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4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jc w:val="center"/>
        <w:rPr>
          <w:rFonts w:ascii="黑体" w:hAnsi="宋体" w:eastAsia="黑体" w:cs="黑体"/>
          <w:b/>
          <w:bCs/>
          <w:color w:val="000000"/>
          <w:kern w:val="0"/>
          <w:sz w:val="36"/>
          <w:szCs w:val="36"/>
          <w:lang w:bidi="ar"/>
        </w:rPr>
      </w:pPr>
    </w:p>
    <w:p>
      <w:pPr>
        <w:widowControl/>
        <w:jc w:val="center"/>
        <w:rPr>
          <w:rFonts w:ascii="黑体" w:hAnsi="宋体" w:eastAsia="黑体" w:cs="黑体"/>
          <w:b/>
          <w:bCs/>
          <w:color w:val="000000"/>
          <w:kern w:val="0"/>
          <w:sz w:val="36"/>
          <w:szCs w:val="36"/>
          <w:lang w:bidi="ar"/>
        </w:rPr>
      </w:pPr>
    </w:p>
    <w:p>
      <w:pPr>
        <w:widowControl/>
        <w:jc w:val="center"/>
        <w:outlineLvl w:val="0"/>
        <w:rPr>
          <w:rFonts w:ascii="黑体" w:hAnsi="宋体" w:eastAsia="黑体" w:cs="黑体"/>
          <w:b/>
          <w:bCs/>
          <w:color w:val="000000"/>
          <w:kern w:val="0"/>
          <w:sz w:val="36"/>
          <w:szCs w:val="36"/>
          <w:lang w:bidi="ar"/>
        </w:rPr>
      </w:pPr>
      <w:r>
        <w:rPr>
          <w:rFonts w:ascii="黑体" w:hAnsi="宋体" w:eastAsia="黑体" w:cs="黑体"/>
          <w:b/>
          <w:bCs/>
          <w:color w:val="000000"/>
          <w:kern w:val="0"/>
          <w:sz w:val="36"/>
          <w:szCs w:val="36"/>
          <w:lang w:bidi="ar"/>
        </w:rPr>
        <w:t>需求</w:t>
      </w:r>
      <w:r>
        <w:rPr>
          <w:rFonts w:hint="eastAsia" w:ascii="黑体" w:hAnsi="宋体" w:eastAsia="黑体" w:cs="黑体"/>
          <w:b/>
          <w:bCs/>
          <w:color w:val="000000"/>
          <w:kern w:val="0"/>
          <w:sz w:val="36"/>
          <w:szCs w:val="36"/>
          <w:lang w:bidi="ar"/>
        </w:rPr>
        <w:t>分析</w:t>
      </w:r>
      <w:r>
        <w:rPr>
          <w:rFonts w:ascii="黑体" w:hAnsi="宋体" w:eastAsia="黑体" w:cs="黑体"/>
          <w:b/>
          <w:bCs/>
          <w:color w:val="000000"/>
          <w:kern w:val="0"/>
          <w:sz w:val="36"/>
          <w:szCs w:val="36"/>
          <w:lang w:bidi="ar"/>
        </w:rPr>
        <w:t>规约</w:t>
      </w:r>
    </w:p>
    <w:p>
      <w:pPr>
        <w:widowControl/>
        <w:jc w:val="center"/>
        <w:rPr>
          <w:rFonts w:ascii="黑体" w:hAnsi="宋体" w:eastAsia="黑体" w:cs="黑体"/>
          <w:b/>
          <w:bCs/>
          <w:color w:val="000000"/>
          <w:kern w:val="0"/>
          <w:sz w:val="36"/>
          <w:szCs w:val="36"/>
          <w:lang w:bidi="ar"/>
        </w:rPr>
      </w:pPr>
    </w:p>
    <w:p>
      <w:pPr>
        <w:widowControl/>
        <w:jc w:val="center"/>
        <w:rPr>
          <w:rFonts w:ascii="黑体" w:hAnsi="宋体" w:eastAsia="黑体" w:cs="黑体"/>
          <w:b/>
          <w:bCs/>
          <w:color w:val="000000"/>
          <w:kern w:val="0"/>
          <w:sz w:val="36"/>
          <w:szCs w:val="36"/>
          <w:lang w:bidi="ar"/>
        </w:rPr>
      </w:pPr>
    </w:p>
    <w:p>
      <w:pPr>
        <w:widowControl/>
        <w:jc w:val="left"/>
      </w:pPr>
    </w:p>
    <w:p>
      <w:pPr>
        <w:widowControl/>
        <w:jc w:val="center"/>
      </w:pPr>
      <w:r>
        <w:drawing>
          <wp:inline distT="0" distB="0" distL="114300" distR="114300">
            <wp:extent cx="3555365" cy="3260090"/>
            <wp:effectExtent l="0" t="0" r="6985" b="1651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r="2592"/>
                    <a:stretch>
                      <a:fillRect/>
                    </a:stretch>
                  </pic:blipFill>
                  <pic:spPr>
                    <a:xfrm>
                      <a:off x="0" y="0"/>
                      <a:ext cx="3555365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center"/>
      </w:pPr>
    </w:p>
    <w:p>
      <w:pPr>
        <w:widowControl/>
        <w:jc w:val="center"/>
        <w:rPr>
          <w:rFonts w:ascii="黑体" w:hAnsi="宋体" w:eastAsia="黑体" w:cs="黑体"/>
          <w:b/>
          <w:bCs/>
          <w:color w:val="000000"/>
          <w:kern w:val="0"/>
          <w:sz w:val="36"/>
          <w:szCs w:val="36"/>
          <w:lang w:bidi="ar"/>
        </w:rPr>
      </w:pPr>
    </w:p>
    <w:p>
      <w:pPr>
        <w:widowControl/>
        <w:jc w:val="center"/>
        <w:rPr>
          <w:rFonts w:ascii="黑体" w:hAnsi="宋体" w:eastAsia="黑体" w:cs="黑体"/>
          <w:b/>
          <w:bCs/>
          <w:color w:val="000000"/>
          <w:kern w:val="0"/>
          <w:sz w:val="36"/>
          <w:szCs w:val="36"/>
          <w:lang w:bidi="ar"/>
        </w:rPr>
      </w:pPr>
      <w:r>
        <w:rPr>
          <w:rFonts w:hint="eastAsia" w:ascii="黑体" w:hAnsi="宋体" w:eastAsia="黑体" w:cs="黑体"/>
          <w:b/>
          <w:bCs/>
          <w:color w:val="000000"/>
          <w:kern w:val="0"/>
          <w:sz w:val="36"/>
          <w:szCs w:val="36"/>
          <w:lang w:bidi="ar"/>
        </w:rPr>
        <w:t>2151617 郑埴</w:t>
      </w:r>
    </w:p>
    <w:p>
      <w:pPr>
        <w:widowControl/>
        <w:jc w:val="center"/>
        <w:rPr>
          <w:rFonts w:hint="eastAsia" w:ascii="黑体" w:hAnsi="宋体" w:eastAsia="黑体" w:cs="黑体"/>
          <w:b/>
          <w:bCs/>
          <w:color w:val="000000"/>
          <w:kern w:val="0"/>
          <w:sz w:val="36"/>
          <w:szCs w:val="36"/>
          <w:lang w:bidi="ar"/>
        </w:rPr>
      </w:pPr>
      <w:r>
        <w:rPr>
          <w:rFonts w:hint="eastAsia" w:ascii="黑体" w:hAnsi="宋体" w:eastAsia="黑体" w:cs="黑体"/>
          <w:b/>
          <w:bCs/>
          <w:color w:val="000000"/>
          <w:kern w:val="0"/>
          <w:sz w:val="36"/>
          <w:szCs w:val="36"/>
          <w:lang w:bidi="ar"/>
        </w:rPr>
        <w:t>2154314 郑楷</w:t>
      </w:r>
    </w:p>
    <w:p>
      <w:pPr>
        <w:widowControl/>
        <w:jc w:val="center"/>
        <w:rPr>
          <w:rFonts w:hint="default" w:ascii="黑体" w:hAnsi="宋体" w:eastAsia="黑体" w:cs="黑体"/>
          <w:b/>
          <w:bCs/>
          <w:color w:val="000000"/>
          <w:kern w:val="0"/>
          <w:sz w:val="36"/>
          <w:szCs w:val="36"/>
          <w:lang w:val="en-US" w:eastAsia="zh-CN" w:bidi="ar"/>
        </w:rPr>
      </w:pPr>
      <w:r>
        <w:rPr>
          <w:rFonts w:hint="eastAsia" w:ascii="黑体" w:hAnsi="宋体" w:eastAsia="黑体" w:cs="黑体"/>
          <w:b/>
          <w:bCs/>
          <w:color w:val="000000"/>
          <w:kern w:val="0"/>
          <w:sz w:val="36"/>
          <w:szCs w:val="36"/>
          <w:lang w:val="en-US" w:eastAsia="zh-CN" w:bidi="ar"/>
        </w:rPr>
        <w:t>2154306 李泽楷</w:t>
      </w:r>
    </w:p>
    <w:p>
      <w:pPr>
        <w:widowControl/>
        <w:jc w:val="center"/>
        <w:rPr>
          <w:u w:val="single"/>
        </w:rPr>
      </w:pPr>
    </w:p>
    <w:p/>
    <w:p/>
    <w:p/>
    <w:p/>
    <w:p/>
    <w:p/>
    <w:p/>
    <w:p>
      <w:pPr>
        <w:rPr>
          <w:rFonts w:asciiTheme="minorHAnsi" w:hAnsiTheme="minorHAnsi" w:eastAsiaTheme="minorEastAsia" w:cstheme="minorBidi"/>
          <w:b/>
          <w:kern w:val="2"/>
          <w:sz w:val="21"/>
          <w:szCs w:val="24"/>
          <w:lang w:val="en-US" w:eastAsia="zh-CN" w:bidi="ar-SA"/>
        </w:rPr>
      </w:pPr>
    </w:p>
    <w:p>
      <w:pPr>
        <w:pStyle w:val="5"/>
        <w:numPr>
          <w:ilvl w:val="0"/>
          <w:numId w:val="1"/>
        </w:numPr>
        <w:outlineLvl w:val="0"/>
      </w:pPr>
      <w:r>
        <w:t xml:space="preserve">引言 </w:t>
      </w:r>
    </w:p>
    <w:p>
      <w:pPr>
        <w:pStyle w:val="5"/>
        <w:outlineLvl w:val="1"/>
      </w:pPr>
      <w:r>
        <w:t>1.1. 背景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随着经济全球化和信息技术的快速发展，金融行业面临着更加复杂和多样化的挑战。人们对于个人理财需求的增加、金融产品的多样化以及金融监管政策的不断更新，都要求金融机构提供更加专业、高效和个性化的理财服务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金融市场竞争日益激烈，金融机构需要不断提高市场占有率和客户满意度，通过推出新的金融产品、提供更好的理财服务来吸引和保留客户。为了实现这些目标，金融机构需要建立起一套高效的理财销售管理系统，以提高销售团队的工作效率、降低成本、提升客户体验。传统的理财销售过程通常繁琐而耗时，包括客户信息采集、风险评估、产品推荐、投资组合管理等环节。通过开发理财销售管理系统，可以对整个业务流程进行优化和自动化，提高工作效率和准确性，减少人为错误和重复劳动，节省时间和资源。同事可以实现对销售业务的数字化管理和监控，将销售数据、客户信息、产品信息等进行集中存储和分析，提供准确的数据支持和决策依据。</w:t>
      </w:r>
    </w:p>
    <w:p>
      <w:pPr>
        <w:pStyle w:val="5"/>
        <w:outlineLvl w:val="1"/>
      </w:pPr>
      <w:r>
        <w:t xml:space="preserve">1.2. 参考资料 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1. Vue.js 官方文档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2. Spring Boot 官方文档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3. MySQL 官方文档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4. GBT18726-2011《现代设计工程集成技术软件接口规范》</w:t>
      </w:r>
    </w:p>
    <w:p>
      <w:pPr>
        <w:widowControl/>
        <w:ind w:firstLine="420"/>
        <w:jc w:val="left"/>
        <w:outlineLvl w:val="0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  <w:bookmarkStart w:id="0" w:name="_Toc6637"/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5.网上基金销售信息系统技术指引</w:t>
      </w:r>
      <w:bookmarkEnd w:id="0"/>
    </w:p>
    <w:p>
      <w:pPr>
        <w:widowControl/>
        <w:ind w:firstLine="420"/>
        <w:jc w:val="left"/>
        <w:outlineLvl w:val="0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ind w:firstLine="420"/>
        <w:jc w:val="left"/>
        <w:outlineLvl w:val="0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pStyle w:val="5"/>
        <w:outlineLvl w:val="1"/>
      </w:pPr>
      <w:r>
        <w:t xml:space="preserve">1.3. 假定和约束 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假定操作员为基金销售业务柜员，熟悉基本的基金业务知识。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此时对于本次系统开发而言，我们开发环境假定如下 ：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开发需要Linux虚拟机，并配备JDK8.0，Mysql 8.0，Zookpeer3.4+，Redis3.X，Git以及实现SSH链接等必要开发工具与此同时，还需要配置好其余本地软件开发环境，例如Java环境、Git、JDK8 以及IDE和SSH客户端等有关程序。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对于前端开发而言，需要配备Edge浏览器以及必要的IDE，并安装好VUE,NODE.JS等。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本系统的运行环境为网页端，采用Windows10系统，并对需要调用的第三行系统提供了相关接口。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本系统的开发期限为3个月。</w:t>
      </w: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  <w:outlineLvl w:val="1"/>
      </w:pPr>
      <w:r>
        <w:t xml:space="preserve">1.4. 用户的特点 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本系统面向的用户为“操作员”（也即“业务员”，在本文档中两者等同），具有一定的金融领域知识，熟悉基本的基金业务知识。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结合2.1节中的适用场景，业务员通常需要频繁进行基金的买卖、清算等操作。因此，系统界面应该简洁明了，操作流程应该直观易懂，以提高业务员的工作效率。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业务员可能需要同时处理多个客户的基金，因此系统应该支持多账户管理和并行操作，确保业务员能够高效地处理大量信息。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pStyle w:val="5"/>
        <w:outlineLvl w:val="0"/>
      </w:pPr>
      <w:bookmarkStart w:id="1444" w:name="_GoBack"/>
      <w:bookmarkEnd w:id="1444"/>
      <w:r>
        <w:t xml:space="preserve">2. 功能需求 </w:t>
      </w:r>
    </w:p>
    <w:p>
      <w:pPr>
        <w:pStyle w:val="5"/>
        <w:outlineLvl w:val="1"/>
      </w:pPr>
      <w:r>
        <w:t xml:space="preserve">2.1. 系统范围 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本系统是一个面向金融机构操作员（业务员）的基金交易和管理系统。其主要目标是简化和优化基金购买、卖出、清算等操作，提高业务员的工作效率，同时支持多账户管理和并行操作。通过软件系统的使用，将传统基金交易过程中的复杂性和庞大性进行简化，从而提高整体业务流程的效率和精确性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以下将用一个例子来说明本项目的适用情况：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对于一家金融机构，其维护了多项基金（类似于股票），每一个散户可以购买该机构名下的基金。购买基金的基本流程为：1. 散户到达基金公司前台，向前台的“登记员”说明要购买的基金以及相应份额。2. 登记员将相应信息发送给“业务员”。3. 业务员根据收到的信息在系统上完成购买的操作。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传统的基金购买的实现和记录是复杂且庞大的，使用软件系统能够大大简化这一过程。这也便是本系统的设计目的，把“操作员”完成的操作整理为需求并实现。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系统的主要作用范围包括但不限于：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基金交易操作：包括基金的购买、卖出、调仓等交易操作，以及相关的信息记录和确认。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多账户管理：系统支持操作员同时处理多个客户的基金账户，确保操作员能够高效地管理和执行各项任务。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界面设计：系统界面应简洁明了，操作流程直观易懂，以提高业务员的工作效率。界面设计应考虑用户体验，使操作员能够迅速完成所需操作。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本系统是金融机构整体业务系统的一个组成部分。与其他系统的关系主要包括：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前台登记系统：本系统与前台登记系统相连接，接收从登记员处发送的基金购买信息，完成后续交易操作。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整体业务系统：本系统作为整体业务系统的一部分，与其他模块协同工作，确保基金交易流程的顺畅和准确。</w:t>
      </w: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  <w:outlineLvl w:val="1"/>
      </w:pPr>
      <w:r>
        <w:t>2.2. 系统体系结构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项目的总体架构为典型的三层架构。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其中，表示层是用户直接与之交互的界面，它包括用户界面元素、UI控件、用户输入、显示和呈现数据等。表示层主要用的技术为：vue+element-plus，Axios等。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业务层包含应用程序的核心逻辑和规则，主要用于完成客户管理、业务操作、基金管理和业务员管理功能。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数据访问层负责与数据存储系统进行交互，执行数据的检索、存储、更新和删除操作，主要使用的技术是MybatisPlus、SpringData-JPA，更加方便的和数据库进行交互。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数据库的设计上，大部分的数据存储在Mysql数据库中，在本地进行数据规模较小的数据存储；考虑到图片上传的速度和内存问题，将图片单独存储在阿里云的服务器上，从而更加方便的获取数据，Mysql数据库中仅需存储对应图片的url即可访问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详情如下图所示：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-518160</wp:posOffset>
            </wp:positionH>
            <wp:positionV relativeFrom="paragraph">
              <wp:posOffset>299720</wp:posOffset>
            </wp:positionV>
            <wp:extent cx="6310630" cy="5088890"/>
            <wp:effectExtent l="0" t="0" r="0" b="0"/>
            <wp:wrapTopAndBottom/>
            <wp:docPr id="1" name="图片 1" descr="System Architectua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ystem Architectual Diagram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10630" cy="5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t xml:space="preserve">2.3. 系统总体流程 </w:t>
      </w:r>
    </w:p>
    <w:p>
      <w:pPr>
        <w:pStyle w:val="5"/>
      </w:pPr>
      <w:r>
        <w:rPr>
          <w:rFonts w:hint="eastAsia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-706120</wp:posOffset>
            </wp:positionH>
            <wp:positionV relativeFrom="paragraph">
              <wp:posOffset>24765</wp:posOffset>
            </wp:positionV>
            <wp:extent cx="6686550" cy="7404735"/>
            <wp:effectExtent l="0" t="0" r="0" b="5715"/>
            <wp:wrapTopAndBottom/>
            <wp:docPr id="29" name="图片 29" descr="FlowchartDiagram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FlowchartDiagram1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7404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</w:pPr>
    </w:p>
    <w:p>
      <w:pPr>
        <w:pStyle w:val="5"/>
      </w:pPr>
    </w:p>
    <w:p>
      <w:pPr>
        <w:pStyle w:val="5"/>
      </w:pPr>
      <w:r>
        <w:t xml:space="preserve">2.4. 需求分析 </w:t>
      </w:r>
    </w:p>
    <w:p>
      <w:pPr>
        <w:pStyle w:val="5"/>
      </w:pPr>
      <w:r>
        <w:rPr>
          <w:rFonts w:hint="eastAsia"/>
        </w:rPr>
        <w:t>2.4.1. 业务员管理子系统</w:t>
      </w:r>
    </w:p>
    <w:p>
      <w:pPr>
        <w:pStyle w:val="5"/>
      </w:pPr>
      <w:r>
        <w:rPr>
          <w:rFonts w:hint="eastAsia"/>
        </w:rPr>
        <w:t>2.4.1.1. 子系统总述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在业务员管理系统中，主要应当完成以下功能：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·业务员登录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·业务员查看个人信息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·业务员修改个人信息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·业务员修改密码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114300" distR="114300">
            <wp:extent cx="5270500" cy="2658110"/>
            <wp:effectExtent l="0" t="0" r="635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rPr>
          <w:rFonts w:hint="eastAsia"/>
        </w:rPr>
        <w:t>2.4.1.2. 整体数据建模</w:t>
      </w:r>
    </w:p>
    <w:p>
      <w:pPr>
        <w:pStyle w:val="5"/>
      </w:pPr>
      <w:r>
        <w:rPr>
          <w:rFonts w:hint="eastAsia"/>
        </w:rPr>
        <w:t>Iteration1: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114300" distR="114300">
            <wp:extent cx="4721860" cy="310134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2186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Iteration2: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114300" distR="114300">
            <wp:extent cx="4532630" cy="3007995"/>
            <wp:effectExtent l="0" t="0" r="1270" b="190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2630" cy="300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Iteration3: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114300" distR="114300">
            <wp:extent cx="5269865" cy="4399915"/>
            <wp:effectExtent l="0" t="0" r="6985" b="635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9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</w:pPr>
      <w:r>
        <w:rPr>
          <w:rFonts w:hint="eastAsia"/>
        </w:rPr>
        <w:t>2.4.1.3. 登录用例</w:t>
      </w:r>
    </w:p>
    <w:p>
      <w:pPr>
        <w:pStyle w:val="5"/>
      </w:pPr>
      <w:r>
        <w:rPr>
          <w:rFonts w:hint="eastAsia"/>
        </w:rPr>
        <w:t>2.4.1.3.1. 用例模型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59"/>
        <w:gridCol w:w="646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1" w:name="_Toc20755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描述对象</w:t>
            </w:r>
            <w:bookmarkEnd w:id="1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2" w:name="_Toc16754"/>
            <w:bookmarkStart w:id="3" w:name="_Toc20297"/>
            <w:bookmarkStart w:id="4" w:name="_Toc9932"/>
            <w:bookmarkStart w:id="5" w:name="_Toc4872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业务员登录</w:t>
            </w:r>
            <w:bookmarkEnd w:id="2"/>
            <w:bookmarkEnd w:id="3"/>
            <w:bookmarkEnd w:id="4"/>
            <w:bookmarkEnd w:id="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" w:name="_Toc7813"/>
            <w:bookmarkStart w:id="7" w:name="_Toc377"/>
            <w:bookmarkStart w:id="8" w:name="_Toc19584"/>
            <w:bookmarkStart w:id="9" w:name="_Toc294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编号</w:t>
            </w:r>
            <w:bookmarkEnd w:id="6"/>
            <w:bookmarkEnd w:id="7"/>
            <w:bookmarkEnd w:id="8"/>
            <w:bookmarkEnd w:id="9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" w:name="_Toc27866"/>
            <w:bookmarkStart w:id="11" w:name="_Toc19119"/>
            <w:bookmarkStart w:id="12" w:name="_Toc20938"/>
            <w:bookmarkStart w:id="13" w:name="_Toc484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UCA01</w:t>
            </w:r>
            <w:bookmarkEnd w:id="10"/>
            <w:bookmarkEnd w:id="11"/>
            <w:bookmarkEnd w:id="12"/>
            <w:bookmarkEnd w:id="1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4" w:name="_Toc1029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说明</w:t>
            </w:r>
            <w:bookmarkEnd w:id="14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5" w:name="_Toc7373"/>
            <w:bookmarkStart w:id="16" w:name="_Toc9464"/>
            <w:bookmarkStart w:id="17" w:name="_Toc20864"/>
            <w:bookmarkStart w:id="18" w:name="_Toc806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业务员登录至管理界面</w:t>
            </w:r>
            <w:bookmarkEnd w:id="15"/>
            <w:bookmarkEnd w:id="16"/>
            <w:bookmarkEnd w:id="17"/>
            <w:bookmarkEnd w:id="18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9" w:name="_Toc3157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参与者</w:t>
            </w:r>
            <w:bookmarkEnd w:id="19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0" w:name="_Toc11352"/>
            <w:bookmarkStart w:id="21" w:name="_Toc22654"/>
            <w:bookmarkStart w:id="22" w:name="_Toc922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bookmarkEnd w:id="20"/>
            <w:bookmarkEnd w:id="21"/>
            <w:bookmarkEnd w:id="2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3" w:name="_Toc7138"/>
            <w:bookmarkStart w:id="24" w:name="_Toc28471"/>
            <w:bookmarkStart w:id="25" w:name="_Toc28468"/>
            <w:bookmarkStart w:id="26" w:name="_Toc2006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频度</w:t>
            </w:r>
            <w:bookmarkEnd w:id="23"/>
            <w:bookmarkEnd w:id="24"/>
            <w:bookmarkEnd w:id="25"/>
            <w:bookmarkEnd w:id="26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7" w:name="_Toc3653"/>
            <w:bookmarkStart w:id="28" w:name="_Toc8999"/>
            <w:bookmarkStart w:id="29" w:name="_Toc16523"/>
            <w:bookmarkStart w:id="30" w:name="_Toc585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1秒1000次</w:t>
            </w:r>
            <w:bookmarkEnd w:id="27"/>
            <w:bookmarkEnd w:id="28"/>
            <w:bookmarkEnd w:id="29"/>
            <w:bookmarkEnd w:id="30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1" w:name="_Toc11324"/>
            <w:bookmarkStart w:id="32" w:name="_Toc18155"/>
            <w:bookmarkStart w:id="33" w:name="_Toc32197"/>
            <w:bookmarkStart w:id="34" w:name="_Toc2336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状态</w:t>
            </w:r>
            <w:bookmarkEnd w:id="31"/>
            <w:bookmarkEnd w:id="32"/>
            <w:bookmarkEnd w:id="33"/>
            <w:bookmarkEnd w:id="34"/>
          </w:p>
        </w:tc>
        <w:tc>
          <w:tcPr>
            <w:tcW w:w="6463" w:type="dxa"/>
          </w:tcPr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通过审查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5" w:name="_Toc32317"/>
            <w:bookmarkStart w:id="36" w:name="_Toc14936"/>
            <w:bookmarkStart w:id="37" w:name="_Toc10401"/>
            <w:bookmarkStart w:id="38" w:name="_Toc1264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前置条件</w:t>
            </w:r>
            <w:bookmarkEnd w:id="35"/>
            <w:bookmarkEnd w:id="36"/>
            <w:bookmarkEnd w:id="37"/>
            <w:bookmarkEnd w:id="38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9" w:name="_Toc6456"/>
            <w:bookmarkStart w:id="40" w:name="_Toc12576"/>
            <w:bookmarkStart w:id="41" w:name="_Toc13519"/>
            <w:bookmarkStart w:id="42" w:name="_Toc1505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业务员打开系统网页，进入登录页面</w:t>
            </w:r>
            <w:bookmarkEnd w:id="39"/>
            <w:bookmarkEnd w:id="40"/>
            <w:bookmarkEnd w:id="41"/>
            <w:bookmarkEnd w:id="4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3" w:name="_Toc26854"/>
            <w:bookmarkStart w:id="44" w:name="_Toc20497"/>
            <w:bookmarkStart w:id="45" w:name="_Toc16193"/>
            <w:bookmarkStart w:id="46" w:name="_Toc2253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基本事件流</w:t>
            </w:r>
            <w:bookmarkEnd w:id="43"/>
            <w:bookmarkEnd w:id="44"/>
            <w:bookmarkEnd w:id="45"/>
            <w:bookmarkEnd w:id="46"/>
          </w:p>
        </w:tc>
        <w:tc>
          <w:tcPr>
            <w:tcW w:w="6463" w:type="dxa"/>
          </w:tcPr>
          <w:p>
            <w:pPr>
              <w:widowControl/>
              <w:numPr>
                <w:ilvl w:val="0"/>
                <w:numId w:val="2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7" w:name="_Toc17413"/>
            <w:bookmarkStart w:id="48" w:name="_Toc18680"/>
            <w:bookmarkStart w:id="49" w:name="_Toc20329"/>
            <w:bookmarkStart w:id="50" w:name="_Toc1565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业务员填写账号密码和验证码</w:t>
            </w:r>
            <w:bookmarkEnd w:id="47"/>
            <w:bookmarkEnd w:id="48"/>
            <w:bookmarkEnd w:id="49"/>
            <w:bookmarkEnd w:id="50"/>
          </w:p>
          <w:p>
            <w:pPr>
              <w:widowControl/>
              <w:numPr>
                <w:ilvl w:val="0"/>
                <w:numId w:val="2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1" w:name="_Toc25281"/>
            <w:bookmarkStart w:id="52" w:name="_Toc25848"/>
            <w:bookmarkStart w:id="53" w:name="_Toc7703"/>
            <w:bookmarkStart w:id="54" w:name="_Toc714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业务员登录，系统返回登录状态：</w:t>
            </w:r>
            <w:bookmarkEnd w:id="51"/>
            <w:bookmarkEnd w:id="52"/>
            <w:bookmarkEnd w:id="53"/>
            <w:bookmarkEnd w:id="54"/>
          </w:p>
          <w:p>
            <w:pPr>
              <w:widowControl/>
              <w:ind w:firstLine="480" w:firstLineChars="200"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5" w:name="_Toc5408"/>
            <w:bookmarkStart w:id="56" w:name="_Toc12597"/>
            <w:bookmarkStart w:id="57" w:name="_Toc12559"/>
            <w:bookmarkStart w:id="58" w:name="_Toc529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2.1登录成功，进入管理界面</w:t>
            </w:r>
            <w:bookmarkEnd w:id="55"/>
            <w:bookmarkEnd w:id="56"/>
            <w:bookmarkEnd w:id="57"/>
            <w:bookmarkEnd w:id="58"/>
          </w:p>
          <w:p>
            <w:pPr>
              <w:widowControl/>
              <w:ind w:firstLine="480" w:firstLineChars="200"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9" w:name="_Toc2263"/>
            <w:bookmarkStart w:id="60" w:name="_Toc25906"/>
            <w:bookmarkStart w:id="61" w:name="_Toc20796"/>
            <w:bookmarkStart w:id="62" w:name="_Toc340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2.2登录失败，显示失败原因，重新回到登录界面</w:t>
            </w:r>
            <w:bookmarkEnd w:id="59"/>
            <w:bookmarkEnd w:id="60"/>
            <w:bookmarkEnd w:id="61"/>
            <w:bookmarkEnd w:id="6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3" w:name="_Toc21587"/>
            <w:bookmarkStart w:id="64" w:name="_Toc26227"/>
            <w:bookmarkStart w:id="65" w:name="_Toc20504"/>
            <w:bookmarkStart w:id="66" w:name="_Toc20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拓展事件流</w:t>
            </w:r>
            <w:bookmarkEnd w:id="63"/>
            <w:bookmarkEnd w:id="64"/>
            <w:bookmarkEnd w:id="65"/>
            <w:bookmarkEnd w:id="66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3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7" w:name="_Toc23219"/>
            <w:bookmarkStart w:id="68" w:name="_Toc30226"/>
            <w:bookmarkStart w:id="69" w:name="_Toc16946"/>
            <w:bookmarkStart w:id="70" w:name="_Toc1654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业务员退出了系统，停止流程</w:t>
            </w:r>
            <w:bookmarkEnd w:id="67"/>
            <w:bookmarkEnd w:id="68"/>
            <w:bookmarkEnd w:id="69"/>
            <w:bookmarkEnd w:id="70"/>
          </w:p>
          <w:p>
            <w:pPr>
              <w:widowControl/>
              <w:numPr>
                <w:ilvl w:val="0"/>
                <w:numId w:val="3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1" w:name="_Toc20617"/>
            <w:bookmarkStart w:id="72" w:name="_Toc23668"/>
            <w:bookmarkStart w:id="73" w:name="_Toc10887"/>
            <w:bookmarkStart w:id="74" w:name="_Toc1673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业务员中途点击取消登录，停止流程</w:t>
            </w:r>
            <w:bookmarkEnd w:id="71"/>
            <w:bookmarkEnd w:id="72"/>
            <w:bookmarkEnd w:id="73"/>
            <w:bookmarkEnd w:id="74"/>
          </w:p>
          <w:p>
            <w:pPr>
              <w:widowControl/>
              <w:numPr>
                <w:ilvl w:val="0"/>
                <w:numId w:val="3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5" w:name="_Toc15162"/>
            <w:bookmarkStart w:id="76" w:name="_Toc29150"/>
            <w:bookmarkStart w:id="77" w:name="_Toc1649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业务员点击了验证码图片，刷新了验证码图片</w:t>
            </w:r>
            <w:bookmarkEnd w:id="75"/>
            <w:bookmarkEnd w:id="76"/>
            <w:bookmarkEnd w:id="7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8" w:name="_Toc32714"/>
            <w:bookmarkStart w:id="79" w:name="_Toc3274"/>
            <w:bookmarkStart w:id="80" w:name="_Toc28171"/>
            <w:bookmarkStart w:id="81" w:name="_Toc288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后置条件</w:t>
            </w:r>
            <w:bookmarkEnd w:id="78"/>
            <w:bookmarkEnd w:id="79"/>
            <w:bookmarkEnd w:id="80"/>
            <w:bookmarkEnd w:id="81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2" w:name="_Toc29133"/>
            <w:bookmarkStart w:id="83" w:name="_Toc8284"/>
            <w:bookmarkStart w:id="84" w:name="_Toc13314"/>
            <w:bookmarkStart w:id="85" w:name="_Toc2410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无</w:t>
            </w:r>
            <w:bookmarkEnd w:id="82"/>
            <w:bookmarkEnd w:id="83"/>
            <w:bookmarkEnd w:id="84"/>
            <w:bookmarkEnd w:id="85"/>
          </w:p>
        </w:tc>
      </w:tr>
    </w:tbl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</w:pPr>
      <w:r>
        <w:rPr>
          <w:rFonts w:hint="eastAsia"/>
        </w:rPr>
        <w:t>2.4.1.3.2. 功能建模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114300" distR="114300">
            <wp:extent cx="3094355" cy="5472430"/>
            <wp:effectExtent l="0" t="0" r="10795" b="139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547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</w:pPr>
      <w:r>
        <w:rPr>
          <w:rFonts w:hint="eastAsia"/>
        </w:rPr>
        <w:t>2.4.1.3.3. 行为建模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114300" distR="114300">
            <wp:extent cx="3882390" cy="4686935"/>
            <wp:effectExtent l="0" t="0" r="3810" b="1841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468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rPr>
          <w:rFonts w:hint="eastAsia"/>
        </w:rPr>
        <w:t>2.4.1.4. 查看个人信息用例</w:t>
      </w:r>
    </w:p>
    <w:p>
      <w:pPr>
        <w:pStyle w:val="5"/>
      </w:pPr>
      <w:r>
        <w:rPr>
          <w:rFonts w:hint="eastAsia"/>
        </w:rPr>
        <w:t>2.4.1.4.1. 用例模型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59"/>
        <w:gridCol w:w="646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86" w:name="_Toc1640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描述对象</w:t>
            </w:r>
            <w:bookmarkEnd w:id="86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87" w:name="_Toc8124"/>
            <w:bookmarkStart w:id="88" w:name="_Toc17410"/>
            <w:bookmarkStart w:id="89" w:name="_Toc19493"/>
            <w:bookmarkStart w:id="90" w:name="_Toc135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查看个人信息</w:t>
            </w:r>
            <w:bookmarkEnd w:id="87"/>
            <w:bookmarkEnd w:id="88"/>
            <w:bookmarkEnd w:id="89"/>
            <w:bookmarkEnd w:id="90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1" w:name="_Toc16609"/>
            <w:bookmarkStart w:id="92" w:name="_Toc4630"/>
            <w:bookmarkStart w:id="93" w:name="_Toc3037"/>
            <w:bookmarkStart w:id="94" w:name="_Toc2032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编号</w:t>
            </w:r>
            <w:bookmarkEnd w:id="91"/>
            <w:bookmarkEnd w:id="92"/>
            <w:bookmarkEnd w:id="93"/>
            <w:bookmarkEnd w:id="94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5" w:name="_Toc17808"/>
            <w:bookmarkStart w:id="96" w:name="_Toc4364"/>
            <w:bookmarkStart w:id="97" w:name="_Toc21892"/>
            <w:bookmarkStart w:id="98" w:name="_Toc2198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UCA0</w:t>
            </w:r>
            <w:bookmarkEnd w:id="9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2</w:t>
            </w:r>
            <w:bookmarkEnd w:id="96"/>
            <w:bookmarkEnd w:id="97"/>
            <w:bookmarkEnd w:id="98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9" w:name="_Toc1041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说明</w:t>
            </w:r>
            <w:bookmarkEnd w:id="99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0" w:name="_Toc18811"/>
            <w:bookmarkStart w:id="101" w:name="_Toc28598"/>
            <w:bookmarkStart w:id="102" w:name="_Toc1422"/>
            <w:bookmarkStart w:id="103" w:name="_Toc2305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业务员查看自己的个人信息</w:t>
            </w:r>
            <w:bookmarkEnd w:id="100"/>
            <w:bookmarkEnd w:id="101"/>
            <w:bookmarkEnd w:id="102"/>
            <w:bookmarkEnd w:id="10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4" w:name="_Toc3065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参与者</w:t>
            </w:r>
            <w:bookmarkEnd w:id="104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5" w:name="_Toc26177"/>
            <w:bookmarkStart w:id="106" w:name="_Toc15644"/>
            <w:bookmarkStart w:id="107" w:name="_Toc886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bookmarkEnd w:id="105"/>
            <w:bookmarkEnd w:id="106"/>
            <w:bookmarkEnd w:id="10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8" w:name="_Toc1189"/>
            <w:bookmarkStart w:id="109" w:name="_Toc27770"/>
            <w:bookmarkStart w:id="110" w:name="_Toc3951"/>
            <w:bookmarkStart w:id="111" w:name="_Toc3143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频度</w:t>
            </w:r>
            <w:bookmarkEnd w:id="108"/>
            <w:bookmarkEnd w:id="109"/>
            <w:bookmarkEnd w:id="110"/>
            <w:bookmarkEnd w:id="111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2" w:name="_Toc27552"/>
            <w:bookmarkStart w:id="113" w:name="_Toc17150"/>
            <w:bookmarkStart w:id="114" w:name="_Toc31284"/>
            <w:bookmarkStart w:id="115" w:name="_Toc1659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1秒500次</w:t>
            </w:r>
            <w:bookmarkEnd w:id="112"/>
            <w:bookmarkEnd w:id="113"/>
            <w:bookmarkEnd w:id="114"/>
            <w:bookmarkEnd w:id="11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6" w:name="_Toc32730"/>
            <w:bookmarkStart w:id="117" w:name="_Toc26935"/>
            <w:bookmarkStart w:id="118" w:name="_Toc3134"/>
            <w:bookmarkStart w:id="119" w:name="_Toc2558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状态</w:t>
            </w:r>
            <w:bookmarkEnd w:id="116"/>
            <w:bookmarkEnd w:id="117"/>
            <w:bookmarkEnd w:id="118"/>
            <w:bookmarkEnd w:id="119"/>
          </w:p>
        </w:tc>
        <w:tc>
          <w:tcPr>
            <w:tcW w:w="6463" w:type="dxa"/>
          </w:tcPr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通过审查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0" w:name="_Toc16685"/>
            <w:bookmarkStart w:id="121" w:name="_Toc20566"/>
            <w:bookmarkStart w:id="122" w:name="_Toc22590"/>
            <w:bookmarkStart w:id="123" w:name="_Toc2591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前置条件</w:t>
            </w:r>
            <w:bookmarkEnd w:id="120"/>
            <w:bookmarkEnd w:id="121"/>
            <w:bookmarkEnd w:id="122"/>
            <w:bookmarkEnd w:id="123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4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4" w:name="_Toc26701"/>
            <w:bookmarkStart w:id="125" w:name="_Toc31483"/>
            <w:bookmarkStart w:id="126" w:name="_Toc11752"/>
            <w:bookmarkStart w:id="127" w:name="_Toc1326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业务员完成登录操作，进入具体操作界面。</w:t>
            </w:r>
            <w:bookmarkEnd w:id="124"/>
            <w:bookmarkEnd w:id="125"/>
            <w:bookmarkEnd w:id="126"/>
            <w:bookmarkEnd w:id="12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8" w:name="_Toc8965"/>
            <w:bookmarkStart w:id="129" w:name="_Toc24347"/>
            <w:bookmarkStart w:id="130" w:name="_Toc10545"/>
            <w:bookmarkStart w:id="131" w:name="_Toc1732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基本事件流</w:t>
            </w:r>
            <w:bookmarkEnd w:id="128"/>
            <w:bookmarkEnd w:id="129"/>
            <w:bookmarkEnd w:id="130"/>
            <w:bookmarkEnd w:id="131"/>
          </w:p>
        </w:tc>
        <w:tc>
          <w:tcPr>
            <w:tcW w:w="6463" w:type="dxa"/>
          </w:tcPr>
          <w:p>
            <w:pPr>
              <w:widowControl/>
              <w:numPr>
                <w:ilvl w:val="0"/>
                <w:numId w:val="5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2" w:name="_Toc238"/>
            <w:bookmarkStart w:id="133" w:name="_Toc7883"/>
            <w:bookmarkStart w:id="134" w:name="_Toc7007"/>
            <w:bookmarkStart w:id="135" w:name="_Toc2364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业务员进入操作页面</w:t>
            </w:r>
            <w:bookmarkEnd w:id="132"/>
            <w:bookmarkEnd w:id="133"/>
            <w:bookmarkEnd w:id="134"/>
            <w:bookmarkEnd w:id="135"/>
          </w:p>
          <w:p>
            <w:pPr>
              <w:widowControl/>
              <w:numPr>
                <w:ilvl w:val="0"/>
                <w:numId w:val="5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6" w:name="_Toc4818"/>
            <w:bookmarkStart w:id="137" w:name="_Toc24405"/>
            <w:bookmarkStart w:id="138" w:name="_Toc8928"/>
            <w:bookmarkStart w:id="139" w:name="_Toc1362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业务员点击查询个人信息</w:t>
            </w:r>
            <w:bookmarkEnd w:id="136"/>
            <w:bookmarkEnd w:id="137"/>
            <w:bookmarkEnd w:id="138"/>
            <w:bookmarkEnd w:id="139"/>
          </w:p>
          <w:p>
            <w:pPr>
              <w:widowControl/>
              <w:numPr>
                <w:ilvl w:val="0"/>
                <w:numId w:val="5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40" w:name="_Toc28599"/>
            <w:bookmarkStart w:id="141" w:name="_Toc6036"/>
            <w:bookmarkStart w:id="142" w:name="_Toc30116"/>
            <w:bookmarkStart w:id="143" w:name="_Toc2076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系统返回业务员个人详细信息界面供业务员核对</w:t>
            </w:r>
            <w:bookmarkEnd w:id="140"/>
            <w:bookmarkEnd w:id="141"/>
            <w:bookmarkEnd w:id="142"/>
            <w:bookmarkEnd w:id="14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44" w:name="_Toc23340"/>
            <w:bookmarkStart w:id="145" w:name="_Toc30386"/>
            <w:bookmarkStart w:id="146" w:name="_Toc18408"/>
            <w:bookmarkStart w:id="147" w:name="_Toc2921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拓展事件流</w:t>
            </w:r>
            <w:bookmarkEnd w:id="144"/>
            <w:bookmarkEnd w:id="145"/>
            <w:bookmarkEnd w:id="146"/>
            <w:bookmarkEnd w:id="147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6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48" w:name="_Toc27984"/>
            <w:bookmarkStart w:id="149" w:name="_Toc5486"/>
            <w:bookmarkStart w:id="150" w:name="_Toc31388"/>
            <w:bookmarkStart w:id="151" w:name="_Toc821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业务员退出了系统，停止流程</w:t>
            </w:r>
            <w:bookmarkEnd w:id="148"/>
            <w:bookmarkEnd w:id="149"/>
            <w:bookmarkEnd w:id="150"/>
            <w:bookmarkEnd w:id="151"/>
          </w:p>
          <w:p>
            <w:pPr>
              <w:widowControl/>
              <w:numPr>
                <w:ilvl w:val="0"/>
                <w:numId w:val="6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52" w:name="_Toc31990"/>
            <w:bookmarkStart w:id="153" w:name="_Toc16851"/>
            <w:bookmarkStart w:id="154" w:name="_Toc14693"/>
            <w:bookmarkStart w:id="155" w:name="_Toc103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业务员想要修改</w:t>
            </w:r>
            <w:bookmarkEnd w:id="15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密码，进入修改密码用例</w:t>
            </w:r>
            <w:bookmarkEnd w:id="153"/>
            <w:bookmarkEnd w:id="154"/>
            <w:bookmarkEnd w:id="155"/>
          </w:p>
          <w:p>
            <w:pPr>
              <w:widowControl/>
              <w:numPr>
                <w:ilvl w:val="0"/>
                <w:numId w:val="6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56" w:name="_Toc2313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业务员想要修改个人信息，进入修改个人信息用例</w:t>
            </w:r>
            <w:bookmarkEnd w:id="156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57" w:name="_Toc10426"/>
            <w:bookmarkStart w:id="158" w:name="_Toc28934"/>
            <w:bookmarkStart w:id="159" w:name="_Toc376"/>
            <w:bookmarkStart w:id="160" w:name="_Toc153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后置条件</w:t>
            </w:r>
            <w:bookmarkEnd w:id="157"/>
            <w:bookmarkEnd w:id="158"/>
            <w:bookmarkEnd w:id="159"/>
            <w:bookmarkEnd w:id="160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61" w:name="_Toc496"/>
            <w:bookmarkStart w:id="162" w:name="_Toc18631"/>
            <w:bookmarkStart w:id="163" w:name="_Toc30655"/>
            <w:bookmarkStart w:id="164" w:name="_Toc2400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无</w:t>
            </w:r>
            <w:bookmarkEnd w:id="161"/>
            <w:bookmarkEnd w:id="162"/>
            <w:bookmarkEnd w:id="163"/>
            <w:bookmarkEnd w:id="164"/>
          </w:p>
        </w:tc>
      </w:tr>
    </w:tbl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</w:pPr>
      <w:r>
        <w:rPr>
          <w:rFonts w:hint="eastAsia"/>
        </w:rPr>
        <w:t>2.4.1.4.2. 功能建模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114300" distR="114300">
            <wp:extent cx="1816100" cy="3018155"/>
            <wp:effectExtent l="0" t="0" r="12700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2.4.1.4.3. 行为建模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114300" distR="114300">
            <wp:extent cx="3797935" cy="4258310"/>
            <wp:effectExtent l="0" t="0" r="12065" b="889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97935" cy="425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  <w:r>
        <w:rPr>
          <w:rFonts w:hint="eastAsia"/>
        </w:rPr>
        <w:t>2.4.1.5. 修改密码用例</w:t>
      </w:r>
    </w:p>
    <w:p>
      <w:pPr>
        <w:pStyle w:val="5"/>
      </w:pPr>
      <w:r>
        <w:rPr>
          <w:rFonts w:hint="eastAsia"/>
        </w:rPr>
        <w:t>2.4.1.5.1. 用例模型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59"/>
        <w:gridCol w:w="646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59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165" w:name="_Toc16641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描述对象</w:t>
            </w:r>
            <w:bookmarkEnd w:id="165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166" w:name="_Toc29554"/>
            <w:bookmarkStart w:id="167" w:name="_Toc1018"/>
            <w:bookmarkStart w:id="168" w:name="_Toc7525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修改</w:t>
            </w:r>
            <w:bookmarkEnd w:id="166"/>
            <w:bookmarkEnd w:id="167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密码</w:t>
            </w:r>
            <w:bookmarkEnd w:id="168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69" w:name="_Toc1395"/>
            <w:bookmarkStart w:id="170" w:name="_Toc3054"/>
            <w:bookmarkStart w:id="171" w:name="_Toc368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编号</w:t>
            </w:r>
            <w:bookmarkEnd w:id="169"/>
            <w:bookmarkEnd w:id="170"/>
            <w:bookmarkEnd w:id="171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72" w:name="_Toc28712"/>
            <w:bookmarkStart w:id="173" w:name="_Toc11705"/>
            <w:bookmarkStart w:id="174" w:name="_Toc117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UCA03</w:t>
            </w:r>
            <w:bookmarkEnd w:id="172"/>
            <w:bookmarkEnd w:id="173"/>
            <w:bookmarkEnd w:id="17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75" w:name="_Toc591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说明</w:t>
            </w:r>
            <w:bookmarkEnd w:id="175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76" w:name="_Toc15900"/>
            <w:bookmarkStart w:id="177" w:name="_Toc2507"/>
            <w:bookmarkStart w:id="178" w:name="_Toc1303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业务员修改自己的账户密码</w:t>
            </w:r>
            <w:bookmarkEnd w:id="176"/>
            <w:bookmarkEnd w:id="177"/>
            <w:bookmarkEnd w:id="178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79" w:name="_Toc1318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参与者</w:t>
            </w:r>
            <w:bookmarkEnd w:id="179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80" w:name="_Toc6724"/>
            <w:bookmarkStart w:id="181" w:name="_Toc16950"/>
            <w:bookmarkStart w:id="182" w:name="_Toc513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bookmarkEnd w:id="180"/>
            <w:bookmarkEnd w:id="181"/>
            <w:bookmarkEnd w:id="18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83" w:name="_Toc32265"/>
            <w:bookmarkStart w:id="184" w:name="_Toc17203"/>
            <w:bookmarkStart w:id="185" w:name="_Toc1602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频度</w:t>
            </w:r>
            <w:bookmarkEnd w:id="183"/>
            <w:bookmarkEnd w:id="184"/>
            <w:bookmarkEnd w:id="185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86" w:name="_Toc7315"/>
            <w:bookmarkStart w:id="187" w:name="_Toc12375"/>
            <w:bookmarkStart w:id="188" w:name="_Toc3258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1秒500次</w:t>
            </w:r>
            <w:bookmarkEnd w:id="186"/>
            <w:bookmarkEnd w:id="187"/>
            <w:bookmarkEnd w:id="188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89" w:name="_Toc19752"/>
            <w:bookmarkStart w:id="190" w:name="_Toc12695"/>
            <w:bookmarkStart w:id="191" w:name="_Toc1140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状态</w:t>
            </w:r>
            <w:bookmarkEnd w:id="189"/>
            <w:bookmarkEnd w:id="190"/>
            <w:bookmarkEnd w:id="191"/>
          </w:p>
        </w:tc>
        <w:tc>
          <w:tcPr>
            <w:tcW w:w="6463" w:type="dxa"/>
          </w:tcPr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92" w:name="_Toc19986"/>
            <w:bookmarkStart w:id="193" w:name="_Toc10525"/>
            <w:bookmarkStart w:id="194" w:name="_Toc2900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前置条件</w:t>
            </w:r>
            <w:bookmarkEnd w:id="192"/>
            <w:bookmarkEnd w:id="193"/>
            <w:bookmarkEnd w:id="194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7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95" w:name="_Toc9429"/>
            <w:bookmarkStart w:id="196" w:name="_Toc24293"/>
            <w:bookmarkStart w:id="197" w:name="_Toc2694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业务员完成登录操作，进入具体操作界面。</w:t>
            </w:r>
            <w:bookmarkEnd w:id="195"/>
            <w:bookmarkEnd w:id="196"/>
            <w:bookmarkEnd w:id="197"/>
          </w:p>
          <w:p>
            <w:pPr>
              <w:widowControl/>
              <w:numPr>
                <w:ilvl w:val="0"/>
                <w:numId w:val="7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98" w:name="_Toc31833"/>
            <w:bookmarkStart w:id="199" w:name="_Toc27297"/>
            <w:bookmarkStart w:id="200" w:name="_Toc1626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业务员进入查看个人信息</w:t>
            </w:r>
            <w:bookmarkEnd w:id="198"/>
            <w:bookmarkEnd w:id="19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页面</w:t>
            </w:r>
            <w:bookmarkEnd w:id="200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01" w:name="_Toc29012"/>
            <w:bookmarkStart w:id="202" w:name="_Toc12760"/>
            <w:bookmarkStart w:id="203" w:name="_Toc1566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基本事件流</w:t>
            </w:r>
            <w:bookmarkEnd w:id="201"/>
            <w:bookmarkEnd w:id="202"/>
            <w:bookmarkEnd w:id="203"/>
          </w:p>
        </w:tc>
        <w:tc>
          <w:tcPr>
            <w:tcW w:w="6463" w:type="dxa"/>
          </w:tcPr>
          <w:p>
            <w:pPr>
              <w:widowControl/>
              <w:numPr>
                <w:ilvl w:val="0"/>
                <w:numId w:val="8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04" w:name="_Toc10552"/>
            <w:bookmarkStart w:id="205" w:name="_Toc16658"/>
            <w:bookmarkStart w:id="206" w:name="_Toc1199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业务员点击修改密码</w:t>
            </w:r>
            <w:bookmarkEnd w:id="204"/>
            <w:bookmarkEnd w:id="205"/>
            <w:bookmarkEnd w:id="206"/>
          </w:p>
          <w:p>
            <w:pPr>
              <w:widowControl/>
              <w:numPr>
                <w:ilvl w:val="0"/>
                <w:numId w:val="8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07" w:name="_Toc29868"/>
            <w:bookmarkStart w:id="208" w:name="_Toc24986"/>
            <w:bookmarkStart w:id="209" w:name="_Toc13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业务员输入原有密码和新密码，同时重复输入一遍新密码，系统判断原有密码是否正确和两次新密码是否相同：</w:t>
            </w:r>
            <w:bookmarkEnd w:id="207"/>
            <w:bookmarkEnd w:id="208"/>
            <w:bookmarkEnd w:id="209"/>
          </w:p>
          <w:p>
            <w:pPr>
              <w:widowControl/>
              <w:tabs>
                <w:tab w:val="left" w:pos="312"/>
              </w:tabs>
              <w:ind w:firstLine="480" w:firstLineChars="200"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10" w:name="_Toc10047"/>
            <w:bookmarkStart w:id="211" w:name="_Toc5335"/>
            <w:bookmarkStart w:id="212" w:name="_Toc3095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2.1原有密码错误，提示原密码错误，修改失败，不发生操作</w:t>
            </w:r>
            <w:bookmarkEnd w:id="210"/>
            <w:bookmarkEnd w:id="211"/>
            <w:bookmarkEnd w:id="212"/>
          </w:p>
          <w:p>
            <w:pPr>
              <w:widowControl/>
              <w:tabs>
                <w:tab w:val="left" w:pos="312"/>
              </w:tabs>
              <w:ind w:firstLine="480" w:firstLineChars="200"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13" w:name="_Toc15087"/>
            <w:bookmarkStart w:id="214" w:name="_Toc1618"/>
            <w:bookmarkStart w:id="215" w:name="_Toc92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2.2两次输入密码不同，提示新密码不同，修改失败，不发生操作</w:t>
            </w:r>
            <w:bookmarkEnd w:id="213"/>
            <w:bookmarkEnd w:id="214"/>
            <w:bookmarkEnd w:id="215"/>
          </w:p>
          <w:p>
            <w:pPr>
              <w:widowControl/>
              <w:tabs>
                <w:tab w:val="left" w:pos="312"/>
              </w:tabs>
              <w:ind w:firstLine="480" w:firstLineChars="200"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16" w:name="_Toc29768"/>
            <w:bookmarkStart w:id="217" w:name="_Toc22641"/>
            <w:bookmarkStart w:id="218" w:name="_Toc121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2.3成功修改，提示修改成功</w:t>
            </w:r>
            <w:bookmarkEnd w:id="216"/>
            <w:bookmarkEnd w:id="217"/>
            <w:bookmarkEnd w:id="218"/>
          </w:p>
          <w:p>
            <w:pPr>
              <w:widowControl/>
              <w:numPr>
                <w:ilvl w:val="0"/>
                <w:numId w:val="8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19" w:name="_Toc26339"/>
            <w:bookmarkStart w:id="220" w:name="_Toc13552"/>
            <w:bookmarkStart w:id="221" w:name="_Toc803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修改成功后，系统自动刷新页面，回到登录界面</w:t>
            </w:r>
            <w:bookmarkEnd w:id="219"/>
            <w:bookmarkEnd w:id="220"/>
            <w:bookmarkEnd w:id="221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22" w:name="_Toc3857"/>
            <w:bookmarkStart w:id="223" w:name="_Toc19794"/>
            <w:bookmarkStart w:id="224" w:name="_Toc2615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拓展事件流</w:t>
            </w:r>
            <w:bookmarkEnd w:id="222"/>
            <w:bookmarkEnd w:id="223"/>
            <w:bookmarkEnd w:id="224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9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25" w:name="_Toc13490"/>
            <w:bookmarkStart w:id="226" w:name="_Toc17879"/>
            <w:bookmarkStart w:id="227" w:name="_Toc1924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业务员退出了系统，停止流程</w:t>
            </w:r>
            <w:bookmarkEnd w:id="225"/>
            <w:bookmarkEnd w:id="226"/>
            <w:bookmarkEnd w:id="227"/>
          </w:p>
          <w:p>
            <w:pPr>
              <w:widowControl/>
              <w:numPr>
                <w:ilvl w:val="0"/>
                <w:numId w:val="9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28" w:name="_Toc1784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多次修改失败后，修改密码功能将被冻结24小时</w:t>
            </w:r>
            <w:bookmarkEnd w:id="228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29" w:name="_Toc27567"/>
            <w:bookmarkStart w:id="230" w:name="_Toc15973"/>
            <w:bookmarkStart w:id="231" w:name="_Toc1917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后置条件</w:t>
            </w:r>
            <w:bookmarkEnd w:id="229"/>
            <w:bookmarkEnd w:id="230"/>
            <w:bookmarkEnd w:id="231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32" w:name="_Toc2025"/>
            <w:bookmarkStart w:id="233" w:name="_Toc31896"/>
            <w:bookmarkStart w:id="234" w:name="_Toc2852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无</w:t>
            </w:r>
            <w:bookmarkEnd w:id="232"/>
            <w:bookmarkEnd w:id="233"/>
            <w:bookmarkEnd w:id="234"/>
          </w:p>
        </w:tc>
      </w:tr>
    </w:tbl>
    <w:p>
      <w:pPr>
        <w:pStyle w:val="5"/>
      </w:pPr>
      <w:r>
        <w:rPr>
          <w:rFonts w:hint="eastAsia"/>
        </w:rPr>
        <w:t>2.4.1.5.2. 功能建模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114300" distR="114300">
            <wp:extent cx="4221480" cy="6387465"/>
            <wp:effectExtent l="0" t="0" r="7620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638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</w:pPr>
      <w:r>
        <w:rPr>
          <w:rFonts w:hint="eastAsia"/>
        </w:rPr>
        <w:t>2.4.1.5.3. 行为建模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114300" distR="114300">
            <wp:extent cx="5267325" cy="3982085"/>
            <wp:effectExtent l="0" t="0" r="9525" b="1841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8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</w:pPr>
      <w:r>
        <w:rPr>
          <w:rFonts w:hint="eastAsia"/>
        </w:rPr>
        <w:t>2.4.1.6. 修改个人信息用例</w:t>
      </w:r>
    </w:p>
    <w:p>
      <w:pPr>
        <w:pStyle w:val="5"/>
      </w:pPr>
      <w:r>
        <w:rPr>
          <w:rFonts w:hint="eastAsia"/>
        </w:rPr>
        <w:t>2.4.1.6.1. 用例模型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59"/>
        <w:gridCol w:w="646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235" w:name="_Toc21959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描述对象</w:t>
            </w:r>
            <w:bookmarkEnd w:id="235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236" w:name="_Toc10645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查看个人信息</w:t>
            </w:r>
            <w:bookmarkEnd w:id="236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37" w:name="_Toc1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编号</w:t>
            </w:r>
            <w:bookmarkEnd w:id="237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38" w:name="_Toc443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UCA04</w:t>
            </w:r>
            <w:bookmarkEnd w:id="238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39" w:name="_Toc1374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说明</w:t>
            </w:r>
            <w:bookmarkEnd w:id="239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40" w:name="_Toc2348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业务员修改自己的个人信息</w:t>
            </w:r>
            <w:bookmarkEnd w:id="240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41" w:name="_Toc1215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参与者</w:t>
            </w:r>
            <w:bookmarkEnd w:id="241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42" w:name="_Toc945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bookmarkEnd w:id="24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43" w:name="_Toc2745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频度</w:t>
            </w:r>
            <w:bookmarkEnd w:id="243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44" w:name="_Toc3125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1秒500次</w:t>
            </w:r>
            <w:bookmarkEnd w:id="24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45" w:name="_Toc2626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状态</w:t>
            </w:r>
            <w:bookmarkEnd w:id="245"/>
          </w:p>
        </w:tc>
        <w:tc>
          <w:tcPr>
            <w:tcW w:w="6463" w:type="dxa"/>
          </w:tcPr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46" w:name="_Toc2340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前置条件</w:t>
            </w:r>
            <w:bookmarkEnd w:id="246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10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47" w:name="_Toc3210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业务员完成登录操作，进入具体操作界面。</w:t>
            </w:r>
            <w:bookmarkEnd w:id="247"/>
          </w:p>
          <w:p>
            <w:pPr>
              <w:widowControl/>
              <w:numPr>
                <w:ilvl w:val="0"/>
                <w:numId w:val="4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48" w:name="_Toc1816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业务员进入查看个人信息页面</w:t>
            </w:r>
            <w:bookmarkEnd w:id="248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49" w:name="_Toc228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基本事件流</w:t>
            </w:r>
            <w:bookmarkEnd w:id="249"/>
          </w:p>
        </w:tc>
        <w:tc>
          <w:tcPr>
            <w:tcW w:w="6463" w:type="dxa"/>
          </w:tcPr>
          <w:p>
            <w:pPr>
              <w:widowControl/>
              <w:numPr>
                <w:ilvl w:val="0"/>
                <w:numId w:val="11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50" w:name="_Toc811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业务员进入修改信息页面</w:t>
            </w:r>
            <w:bookmarkEnd w:id="250"/>
          </w:p>
          <w:p>
            <w:pPr>
              <w:widowControl/>
              <w:numPr>
                <w:ilvl w:val="0"/>
                <w:numId w:val="11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51" w:name="_Toc2353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业务员在各个想要修改的信息处填写修改后的信息</w:t>
            </w:r>
            <w:bookmarkEnd w:id="251"/>
          </w:p>
          <w:p>
            <w:pPr>
              <w:widowControl/>
              <w:numPr>
                <w:ilvl w:val="0"/>
                <w:numId w:val="11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52" w:name="_Toc859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业务员点击保存按钮</w:t>
            </w:r>
            <w:bookmarkEnd w:id="252"/>
          </w:p>
          <w:p>
            <w:pPr>
              <w:widowControl/>
              <w:numPr>
                <w:ilvl w:val="0"/>
                <w:numId w:val="11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53" w:name="_Toc1178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系统核查信息表单</w:t>
            </w:r>
            <w:bookmarkEnd w:id="253"/>
          </w:p>
          <w:p>
            <w:pPr>
              <w:widowControl/>
              <w:ind w:firstLine="480" w:firstLineChars="200"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54" w:name="_Toc1943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4.1填写了不合理的手机号（空手机号），系统提示</w:t>
            </w:r>
            <w:bookmarkEnd w:id="254"/>
          </w:p>
          <w:p>
            <w:pPr>
              <w:widowControl/>
              <w:ind w:firstLine="480" w:firstLineChars="200"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55" w:name="_Toc2201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4.2填写了不合理的邮箱，系统提示</w:t>
            </w:r>
            <w:bookmarkEnd w:id="255"/>
          </w:p>
          <w:p>
            <w:pPr>
              <w:widowControl/>
              <w:numPr>
                <w:ilvl w:val="0"/>
                <w:numId w:val="11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56" w:name="_Toc1726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系统返回结果提示用户并显示更新后的信息界面</w:t>
            </w:r>
            <w:bookmarkEnd w:id="256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57" w:name="_Toc2952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拓展事件流</w:t>
            </w:r>
            <w:bookmarkEnd w:id="257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12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58" w:name="_Toc2702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业务员点击了关闭按钮，退出了个人中心</w:t>
            </w:r>
            <w:bookmarkEnd w:id="258"/>
          </w:p>
          <w:p>
            <w:pPr>
              <w:widowControl/>
              <w:numPr>
                <w:ilvl w:val="0"/>
                <w:numId w:val="12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59" w:name="_Toc2705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刷新页面，则该记录丢失并需要重新填写</w:t>
            </w:r>
            <w:bookmarkEnd w:id="25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60" w:name="_Toc892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后置条件</w:t>
            </w:r>
            <w:bookmarkEnd w:id="260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61" w:name="_Toc2584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无</w:t>
            </w:r>
            <w:bookmarkEnd w:id="261"/>
          </w:p>
        </w:tc>
      </w:tr>
    </w:tbl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</w:pPr>
      <w:r>
        <w:rPr>
          <w:rFonts w:hint="eastAsia"/>
        </w:rPr>
        <w:t>2.4.1.6.2. 功能建模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114300" distR="114300">
            <wp:extent cx="3877945" cy="6243320"/>
            <wp:effectExtent l="0" t="0" r="8255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77945" cy="624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</w:pPr>
      <w:r>
        <w:rPr>
          <w:rFonts w:hint="eastAsia"/>
        </w:rPr>
        <w:t>2.4.1.6.3. 行为建模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114300" distR="114300">
            <wp:extent cx="5270500" cy="3401695"/>
            <wp:effectExtent l="0" t="0" r="6350" b="825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</w:pPr>
      <w:r>
        <w:rPr>
          <w:rFonts w:hint="eastAsia"/>
        </w:rPr>
        <w:t>2.4.2. 客户信息管理子系统</w:t>
      </w:r>
    </w:p>
    <w:p>
      <w:pPr>
        <w:pStyle w:val="5"/>
      </w:pPr>
      <w:r>
        <w:rPr>
          <w:rFonts w:hint="eastAsia"/>
        </w:rPr>
        <w:t>2.4.2.1. 子系统总述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在用户信息管理系统当中，主要应当完成以下功能：</w:t>
      </w:r>
      <w:bookmarkStart w:id="262" w:name="_Toc26498"/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·操作员为客户开户（注册账户）</w:t>
      </w:r>
      <w:bookmarkEnd w:id="262"/>
      <w:bookmarkStart w:id="263" w:name="_Toc14443"/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·操作员为客户销户（销毁账户）</w:t>
      </w:r>
      <w:bookmarkEnd w:id="263"/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bookmarkStart w:id="264" w:name="_Toc10594"/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·操作员修改客户信息</w:t>
      </w:r>
      <w:bookmarkEnd w:id="264"/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114300" distR="114300">
            <wp:extent cx="5273040" cy="3535045"/>
            <wp:effectExtent l="0" t="0" r="3810" b="825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3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</w:pPr>
      <w:r>
        <w:rPr>
          <w:rFonts w:hint="eastAsia"/>
        </w:rPr>
        <w:t>2.4.2.2. 整体数据建模</w:t>
      </w:r>
    </w:p>
    <w:p>
      <w:pPr>
        <w:pStyle w:val="5"/>
      </w:pPr>
      <w:r>
        <w:rPr>
          <w:rFonts w:hint="eastAsia"/>
        </w:rPr>
        <w:t>Iteration1:</w:t>
      </w:r>
      <w:r>
        <w:drawing>
          <wp:inline distT="0" distB="0" distL="114300" distR="114300">
            <wp:extent cx="5272405" cy="4563110"/>
            <wp:effectExtent l="0" t="0" r="4445" b="889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6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Iteration2:</w:t>
      </w:r>
      <w:r>
        <w:drawing>
          <wp:inline distT="0" distB="0" distL="114300" distR="114300">
            <wp:extent cx="5267960" cy="4607560"/>
            <wp:effectExtent l="0" t="0" r="8890" b="254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60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t>2.4.2.3. 添加客户（开户）用例</w:t>
      </w:r>
    </w:p>
    <w:p>
      <w:pPr>
        <w:pStyle w:val="5"/>
      </w:pPr>
      <w:r>
        <w:t>2.4.2.3.1</w:t>
      </w:r>
      <w:r>
        <w:rPr>
          <w:rFonts w:hint="eastAsia"/>
        </w:rPr>
        <w:t>.</w:t>
      </w:r>
      <w:r>
        <w:t xml:space="preserve"> 用例模型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59"/>
        <w:gridCol w:w="646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265" w:name="_Toc18205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描述对象</w:t>
            </w:r>
            <w:bookmarkEnd w:id="265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266" w:name="_Toc14227"/>
            <w:bookmarkStart w:id="267" w:name="_Toc30911"/>
            <w:bookmarkStart w:id="268" w:name="_Toc26511"/>
            <w:bookmarkStart w:id="269" w:name="_Toc4892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开户</w:t>
            </w:r>
            <w:bookmarkEnd w:id="266"/>
            <w:bookmarkEnd w:id="267"/>
            <w:bookmarkEnd w:id="268"/>
            <w:bookmarkEnd w:id="26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70" w:name="_Toc7844"/>
            <w:bookmarkStart w:id="271" w:name="_Toc5534"/>
            <w:bookmarkStart w:id="272" w:name="_Toc21662"/>
            <w:bookmarkStart w:id="273" w:name="_Toc392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编号</w:t>
            </w:r>
            <w:bookmarkEnd w:id="270"/>
            <w:bookmarkEnd w:id="271"/>
            <w:bookmarkEnd w:id="272"/>
            <w:bookmarkEnd w:id="273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74" w:name="_Toc10276"/>
            <w:bookmarkStart w:id="275" w:name="_Toc26146"/>
            <w:bookmarkStart w:id="276" w:name="_Toc26822"/>
            <w:bookmarkStart w:id="277" w:name="_Toc1742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UCB0</w:t>
            </w:r>
            <w:bookmarkEnd w:id="27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</w:t>
            </w:r>
            <w:bookmarkEnd w:id="275"/>
            <w:bookmarkEnd w:id="276"/>
            <w:bookmarkEnd w:id="27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78" w:name="_Toc171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说明</w:t>
            </w:r>
            <w:bookmarkEnd w:id="278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79" w:name="_Toc3847"/>
            <w:bookmarkStart w:id="280" w:name="_Toc9638"/>
            <w:bookmarkStart w:id="281" w:name="_Toc12395"/>
            <w:bookmarkStart w:id="282" w:name="_Toc89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业务员为用户开户（注册账户）</w:t>
            </w:r>
            <w:bookmarkEnd w:id="279"/>
            <w:bookmarkEnd w:id="280"/>
            <w:bookmarkEnd w:id="281"/>
            <w:bookmarkEnd w:id="28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83" w:name="_Toc1246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参与者</w:t>
            </w:r>
            <w:bookmarkEnd w:id="283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84" w:name="_Toc11886"/>
            <w:bookmarkStart w:id="285" w:name="_Toc11611"/>
            <w:bookmarkStart w:id="286" w:name="_Toc2451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bookmarkEnd w:id="284"/>
            <w:bookmarkEnd w:id="285"/>
            <w:bookmarkEnd w:id="286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87" w:name="_Toc2615"/>
            <w:bookmarkStart w:id="288" w:name="_Toc6925"/>
            <w:bookmarkStart w:id="289" w:name="_Toc10889"/>
            <w:bookmarkStart w:id="290" w:name="_Toc1998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频度</w:t>
            </w:r>
            <w:bookmarkEnd w:id="287"/>
            <w:bookmarkEnd w:id="288"/>
            <w:bookmarkEnd w:id="289"/>
            <w:bookmarkEnd w:id="290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91" w:name="_Toc15801"/>
            <w:bookmarkStart w:id="292" w:name="_Toc14540"/>
            <w:bookmarkStart w:id="293" w:name="_Toc12216"/>
            <w:bookmarkStart w:id="294" w:name="_Toc1985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1秒300次</w:t>
            </w:r>
            <w:bookmarkEnd w:id="291"/>
            <w:bookmarkEnd w:id="292"/>
            <w:bookmarkEnd w:id="293"/>
            <w:bookmarkEnd w:id="29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95" w:name="_Toc22741"/>
            <w:bookmarkStart w:id="296" w:name="_Toc15122"/>
            <w:bookmarkStart w:id="297" w:name="_Toc21989"/>
            <w:bookmarkStart w:id="298" w:name="_Toc1601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状态</w:t>
            </w:r>
            <w:bookmarkEnd w:id="295"/>
            <w:bookmarkEnd w:id="296"/>
            <w:bookmarkEnd w:id="297"/>
            <w:bookmarkEnd w:id="298"/>
          </w:p>
        </w:tc>
        <w:tc>
          <w:tcPr>
            <w:tcW w:w="6463" w:type="dxa"/>
          </w:tcPr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通过审核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299" w:name="_Toc2026"/>
            <w:bookmarkStart w:id="300" w:name="_Toc22769"/>
            <w:bookmarkStart w:id="301" w:name="_Toc29087"/>
            <w:bookmarkStart w:id="302" w:name="_Toc3238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前置条件</w:t>
            </w:r>
            <w:bookmarkEnd w:id="299"/>
            <w:bookmarkEnd w:id="300"/>
            <w:bookmarkEnd w:id="301"/>
            <w:bookmarkEnd w:id="302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13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03" w:name="_Toc24705"/>
            <w:bookmarkStart w:id="304" w:name="_Toc7209"/>
            <w:bookmarkStart w:id="305" w:name="_Toc3439"/>
            <w:bookmarkStart w:id="306" w:name="_Toc1590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业务员完成登录操作，进入具体操作界面。</w:t>
            </w:r>
            <w:bookmarkEnd w:id="303"/>
            <w:bookmarkEnd w:id="304"/>
            <w:bookmarkEnd w:id="305"/>
            <w:bookmarkEnd w:id="306"/>
          </w:p>
          <w:p>
            <w:pPr>
              <w:widowControl/>
              <w:numPr>
                <w:ilvl w:val="0"/>
                <w:numId w:val="13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07" w:name="_Toc488"/>
            <w:bookmarkStart w:id="308" w:name="_Toc27774"/>
            <w:bookmarkStart w:id="309" w:name="_Toc4368"/>
            <w:bookmarkStart w:id="310" w:name="_Toc1717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数据库中无此用户对应的证件号码/信用代码。</w:t>
            </w:r>
            <w:bookmarkEnd w:id="307"/>
            <w:bookmarkEnd w:id="308"/>
            <w:bookmarkEnd w:id="309"/>
            <w:bookmarkEnd w:id="310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11" w:name="_Toc11407"/>
            <w:bookmarkStart w:id="312" w:name="_Toc17669"/>
            <w:bookmarkStart w:id="313" w:name="_Toc139"/>
            <w:bookmarkStart w:id="314" w:name="_Toc1015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基本事件流</w:t>
            </w:r>
            <w:bookmarkEnd w:id="311"/>
            <w:bookmarkEnd w:id="312"/>
            <w:bookmarkEnd w:id="313"/>
            <w:bookmarkEnd w:id="314"/>
          </w:p>
        </w:tc>
        <w:tc>
          <w:tcPr>
            <w:tcW w:w="6463" w:type="dxa"/>
          </w:tcPr>
          <w:p>
            <w:pPr>
              <w:widowControl/>
              <w:numPr>
                <w:ilvl w:val="0"/>
                <w:numId w:val="14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15" w:name="_Toc19787"/>
            <w:bookmarkStart w:id="316" w:name="_Toc8435"/>
            <w:bookmarkStart w:id="317" w:name="_Toc13940"/>
            <w:bookmarkStart w:id="318" w:name="_Toc2712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业务员点击“用户管理”，进入管理页面</w:t>
            </w:r>
            <w:bookmarkEnd w:id="315"/>
            <w:bookmarkEnd w:id="316"/>
            <w:bookmarkEnd w:id="317"/>
            <w:bookmarkEnd w:id="318"/>
          </w:p>
          <w:p>
            <w:pPr>
              <w:widowControl/>
              <w:numPr>
                <w:ilvl w:val="0"/>
                <w:numId w:val="14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19" w:name="_Toc6122"/>
            <w:bookmarkStart w:id="320" w:name="_Toc29589"/>
            <w:bookmarkStart w:id="321" w:name="_Toc31620"/>
            <w:bookmarkStart w:id="322" w:name="_Toc2083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业务员点击“新增用户”，进入注册页面</w:t>
            </w:r>
            <w:bookmarkEnd w:id="319"/>
            <w:bookmarkEnd w:id="320"/>
            <w:bookmarkEnd w:id="321"/>
            <w:bookmarkEnd w:id="322"/>
          </w:p>
          <w:p>
            <w:pPr>
              <w:widowControl/>
              <w:numPr>
                <w:ilvl w:val="0"/>
                <w:numId w:val="14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23" w:name="_Toc26516"/>
            <w:bookmarkStart w:id="324" w:name="_Toc7621"/>
            <w:bookmarkStart w:id="325" w:name="_Toc3736"/>
            <w:bookmarkStart w:id="326" w:name="_Toc963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业务员输入用户相关信息，如选择证件类型，绑定银行卡，风险等级等</w:t>
            </w:r>
            <w:bookmarkEnd w:id="323"/>
            <w:bookmarkEnd w:id="324"/>
            <w:bookmarkEnd w:id="325"/>
            <w:bookmarkEnd w:id="326"/>
          </w:p>
          <w:p>
            <w:pPr>
              <w:widowControl/>
              <w:numPr>
                <w:ilvl w:val="0"/>
                <w:numId w:val="14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27" w:name="_Toc10862"/>
            <w:bookmarkStart w:id="328" w:name="_Toc8479"/>
            <w:bookmarkStart w:id="329" w:name="_Toc22123"/>
            <w:bookmarkStart w:id="330" w:name="_Toc484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系统判断四要素是否符合前置条件，根据业务规则判断是否符合开户条件，同时返回结果：</w:t>
            </w:r>
            <w:bookmarkEnd w:id="327"/>
            <w:bookmarkEnd w:id="328"/>
            <w:bookmarkEnd w:id="329"/>
            <w:bookmarkEnd w:id="330"/>
          </w:p>
          <w:p>
            <w:pPr>
              <w:widowControl/>
              <w:ind w:firstLine="480" w:firstLineChars="200"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31" w:name="_Toc13059"/>
            <w:bookmarkStart w:id="332" w:name="_Toc23798"/>
            <w:bookmarkStart w:id="333" w:name="_Toc31854"/>
            <w:bookmarkStart w:id="334" w:name="_Toc1921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4.1开户成功，新增账户完成</w:t>
            </w:r>
            <w:bookmarkEnd w:id="331"/>
            <w:bookmarkEnd w:id="332"/>
            <w:bookmarkEnd w:id="333"/>
            <w:bookmarkEnd w:id="334"/>
          </w:p>
          <w:p>
            <w:pPr>
              <w:widowControl/>
              <w:ind w:firstLine="480" w:firstLineChars="200"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35" w:name="_Toc6672"/>
            <w:bookmarkStart w:id="336" w:name="_Toc1051"/>
            <w:bookmarkStart w:id="337" w:name="_Toc6492"/>
            <w:bookmarkStart w:id="338" w:name="_Toc731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4.2开户失败，返回开户界面并提示失败原因</w:t>
            </w:r>
            <w:bookmarkEnd w:id="335"/>
            <w:bookmarkEnd w:id="336"/>
            <w:bookmarkEnd w:id="337"/>
            <w:bookmarkEnd w:id="338"/>
          </w:p>
          <w:p>
            <w:pPr>
              <w:widowControl/>
              <w:numPr>
                <w:ilvl w:val="0"/>
                <w:numId w:val="14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39" w:name="_Toc30172"/>
            <w:bookmarkStart w:id="340" w:name="_Toc275"/>
            <w:bookmarkStart w:id="341" w:name="_Toc6079"/>
            <w:bookmarkStart w:id="342" w:name="_Toc3202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开户成功后，系统记录操作，同时发送通知至客户</w:t>
            </w:r>
            <w:bookmarkEnd w:id="33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邮件</w:t>
            </w:r>
            <w:bookmarkEnd w:id="340"/>
            <w:bookmarkEnd w:id="341"/>
            <w:bookmarkEnd w:id="34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43" w:name="_Toc12007"/>
            <w:bookmarkStart w:id="344" w:name="_Toc22454"/>
            <w:bookmarkStart w:id="345" w:name="_Toc18164"/>
            <w:bookmarkStart w:id="346" w:name="_Toc801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拓展事件流</w:t>
            </w:r>
            <w:bookmarkEnd w:id="343"/>
            <w:bookmarkEnd w:id="344"/>
            <w:bookmarkEnd w:id="345"/>
            <w:bookmarkEnd w:id="346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15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47" w:name="_Toc8200"/>
            <w:bookmarkStart w:id="348" w:name="_Toc24795"/>
            <w:bookmarkStart w:id="349" w:name="_Toc3287"/>
            <w:bookmarkStart w:id="350" w:name="_Toc2327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业务员退出了系统，停止流程</w:t>
            </w:r>
            <w:bookmarkEnd w:id="347"/>
            <w:bookmarkEnd w:id="348"/>
            <w:bookmarkEnd w:id="349"/>
            <w:bookmarkEnd w:id="350"/>
          </w:p>
          <w:p>
            <w:pPr>
              <w:widowControl/>
              <w:numPr>
                <w:ilvl w:val="0"/>
                <w:numId w:val="15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51" w:name="_Toc29912"/>
            <w:bookmarkStart w:id="352" w:name="_Toc2264"/>
            <w:bookmarkStart w:id="353" w:name="_Toc30395"/>
            <w:bookmarkStart w:id="354" w:name="_Toc3206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业务员中途点击取消开户，停止流程</w:t>
            </w:r>
            <w:bookmarkEnd w:id="351"/>
            <w:bookmarkEnd w:id="352"/>
            <w:bookmarkEnd w:id="353"/>
            <w:bookmarkEnd w:id="35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55" w:name="_Toc8922"/>
            <w:bookmarkStart w:id="356" w:name="_Toc1969"/>
            <w:bookmarkStart w:id="357" w:name="_Toc26253"/>
            <w:bookmarkStart w:id="358" w:name="_Toc7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后置条件</w:t>
            </w:r>
            <w:bookmarkEnd w:id="355"/>
            <w:bookmarkEnd w:id="356"/>
            <w:bookmarkEnd w:id="357"/>
            <w:bookmarkEnd w:id="358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59" w:name="_Toc29664"/>
            <w:bookmarkStart w:id="360" w:name="_Toc9414"/>
            <w:bookmarkStart w:id="361" w:name="_Toc6742"/>
            <w:bookmarkStart w:id="362" w:name="_Toc341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无</w:t>
            </w:r>
            <w:bookmarkEnd w:id="359"/>
            <w:bookmarkEnd w:id="360"/>
            <w:bookmarkEnd w:id="361"/>
            <w:bookmarkEnd w:id="362"/>
          </w:p>
        </w:tc>
      </w:tr>
    </w:tbl>
    <w:p>
      <w:pPr>
        <w:pStyle w:val="5"/>
      </w:pPr>
      <w:r>
        <w:t>2.4.2.3.</w:t>
      </w:r>
      <w:r>
        <w:rPr>
          <w:rFonts w:hint="eastAsia"/>
        </w:rPr>
        <w:t>2.</w:t>
      </w:r>
      <w:r>
        <w:t>功能建模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114300" distR="114300">
            <wp:extent cx="5264150" cy="3293110"/>
            <wp:effectExtent l="0" t="0" r="12700" b="254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2.4.2.3.3</w:t>
      </w:r>
      <w:r>
        <w:rPr>
          <w:rFonts w:hint="eastAsia"/>
        </w:rPr>
        <w:t>.</w:t>
      </w:r>
      <w:r>
        <w:t xml:space="preserve"> 行为建模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114300" distR="114300">
            <wp:extent cx="5268595" cy="2780030"/>
            <wp:effectExtent l="0" t="0" r="8255" b="127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t>2.4.2.4. 删除客户用例</w:t>
      </w:r>
    </w:p>
    <w:p>
      <w:pPr>
        <w:pStyle w:val="5"/>
      </w:pPr>
      <w:r>
        <w:t>2.4.2.4.1</w:t>
      </w:r>
      <w:r>
        <w:rPr>
          <w:rFonts w:hint="eastAsia"/>
        </w:rPr>
        <w:t>.</w:t>
      </w:r>
      <w:r>
        <w:t xml:space="preserve"> 用例模型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59"/>
        <w:gridCol w:w="646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363" w:name="_Toc13487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描述对象</w:t>
            </w:r>
            <w:bookmarkEnd w:id="363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364" w:name="_Toc2229"/>
            <w:bookmarkStart w:id="365" w:name="_Toc30433"/>
            <w:bookmarkStart w:id="366" w:name="_Toc32409"/>
            <w:bookmarkStart w:id="367" w:name="_Toc11326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销户</w:t>
            </w:r>
            <w:bookmarkEnd w:id="364"/>
            <w:bookmarkEnd w:id="365"/>
            <w:bookmarkEnd w:id="366"/>
            <w:bookmarkEnd w:id="36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68" w:name="_Toc4049"/>
            <w:bookmarkStart w:id="369" w:name="_Toc25003"/>
            <w:bookmarkStart w:id="370" w:name="_Toc1092"/>
            <w:bookmarkStart w:id="371" w:name="_Toc41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编号</w:t>
            </w:r>
            <w:bookmarkEnd w:id="368"/>
            <w:bookmarkEnd w:id="369"/>
            <w:bookmarkEnd w:id="370"/>
            <w:bookmarkEnd w:id="371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72" w:name="_Toc10133"/>
            <w:bookmarkStart w:id="373" w:name="_Toc11327"/>
            <w:bookmarkStart w:id="374" w:name="_Toc26212"/>
            <w:bookmarkStart w:id="375" w:name="_Toc1630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UC</w:t>
            </w:r>
            <w:bookmarkEnd w:id="37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B02</w:t>
            </w:r>
            <w:bookmarkEnd w:id="373"/>
            <w:bookmarkEnd w:id="374"/>
            <w:bookmarkEnd w:id="37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76" w:name="_Toc1333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说明</w:t>
            </w:r>
            <w:bookmarkEnd w:id="376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77" w:name="_Toc32694"/>
            <w:bookmarkStart w:id="378" w:name="_Toc11941"/>
            <w:bookmarkStart w:id="379" w:name="_Toc20063"/>
            <w:bookmarkStart w:id="380" w:name="_Toc2729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输入用户识别信息，并可对识别到的用户进行销户</w:t>
            </w:r>
            <w:bookmarkEnd w:id="377"/>
            <w:bookmarkEnd w:id="378"/>
            <w:bookmarkEnd w:id="379"/>
            <w:bookmarkEnd w:id="380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81" w:name="_Toc1962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参与者</w:t>
            </w:r>
            <w:bookmarkEnd w:id="381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82" w:name="_Toc23487"/>
            <w:bookmarkStart w:id="383" w:name="_Toc19146"/>
            <w:bookmarkStart w:id="384" w:name="_Toc457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bookmarkEnd w:id="382"/>
            <w:bookmarkEnd w:id="383"/>
            <w:bookmarkEnd w:id="38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85" w:name="_Toc26132"/>
            <w:bookmarkStart w:id="386" w:name="_Toc24275"/>
            <w:bookmarkStart w:id="387" w:name="_Toc20492"/>
            <w:bookmarkStart w:id="388" w:name="_Toc111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频度</w:t>
            </w:r>
            <w:bookmarkEnd w:id="385"/>
            <w:bookmarkEnd w:id="386"/>
            <w:bookmarkEnd w:id="387"/>
            <w:bookmarkEnd w:id="388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89" w:name="_Toc30309"/>
            <w:bookmarkStart w:id="390" w:name="_Toc23183"/>
            <w:bookmarkStart w:id="391" w:name="_Toc18438"/>
            <w:bookmarkStart w:id="392" w:name="_Toc1799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1秒300次</w:t>
            </w:r>
            <w:bookmarkEnd w:id="389"/>
            <w:bookmarkEnd w:id="390"/>
            <w:bookmarkEnd w:id="391"/>
            <w:bookmarkEnd w:id="39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93" w:name="_Toc26955"/>
            <w:bookmarkStart w:id="394" w:name="_Toc21625"/>
            <w:bookmarkStart w:id="395" w:name="_Toc1567"/>
            <w:bookmarkStart w:id="396" w:name="_Toc1376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状态</w:t>
            </w:r>
            <w:bookmarkEnd w:id="393"/>
            <w:bookmarkEnd w:id="394"/>
            <w:bookmarkEnd w:id="395"/>
            <w:bookmarkEnd w:id="396"/>
          </w:p>
        </w:tc>
        <w:tc>
          <w:tcPr>
            <w:tcW w:w="6463" w:type="dxa"/>
          </w:tcPr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通过审核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397" w:name="_Toc3636"/>
            <w:bookmarkStart w:id="398" w:name="_Toc1207"/>
            <w:bookmarkStart w:id="399" w:name="_Toc10602"/>
            <w:bookmarkStart w:id="400" w:name="_Toc2408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前置条件</w:t>
            </w:r>
            <w:bookmarkEnd w:id="397"/>
            <w:bookmarkEnd w:id="398"/>
            <w:bookmarkEnd w:id="399"/>
            <w:bookmarkEnd w:id="400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16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01" w:name="_Toc21422"/>
            <w:bookmarkStart w:id="402" w:name="_Toc9290"/>
            <w:bookmarkStart w:id="403" w:name="_Toc9498"/>
            <w:bookmarkStart w:id="404" w:name="_Toc1152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完成登录操作，进入具体操作界面。</w:t>
            </w:r>
            <w:bookmarkEnd w:id="401"/>
            <w:bookmarkEnd w:id="402"/>
            <w:bookmarkEnd w:id="403"/>
            <w:bookmarkEnd w:id="404"/>
          </w:p>
          <w:p>
            <w:pPr>
              <w:widowControl/>
              <w:numPr>
                <w:ilvl w:val="0"/>
                <w:numId w:val="16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05" w:name="_Toc17789"/>
            <w:bookmarkStart w:id="406" w:name="_Toc3306"/>
            <w:bookmarkStart w:id="407" w:name="_Toc1658"/>
            <w:bookmarkStart w:id="408" w:name="_Toc1814"/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对应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客户的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账户需完成开户操作，后端数据库中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存在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。</w:t>
            </w:r>
            <w:bookmarkEnd w:id="405"/>
            <w:bookmarkEnd w:id="406"/>
            <w:bookmarkEnd w:id="407"/>
            <w:bookmarkEnd w:id="408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09" w:name="_Toc5539"/>
            <w:bookmarkStart w:id="410" w:name="_Toc8654"/>
            <w:bookmarkStart w:id="411" w:name="_Toc24361"/>
            <w:bookmarkStart w:id="412" w:name="_Toc228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基本事件流</w:t>
            </w:r>
            <w:bookmarkEnd w:id="409"/>
            <w:bookmarkEnd w:id="410"/>
            <w:bookmarkEnd w:id="411"/>
            <w:bookmarkEnd w:id="412"/>
          </w:p>
        </w:tc>
        <w:tc>
          <w:tcPr>
            <w:tcW w:w="6463" w:type="dxa"/>
          </w:tcPr>
          <w:p>
            <w:pPr>
              <w:widowControl/>
              <w:numPr>
                <w:ilvl w:val="0"/>
                <w:numId w:val="17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13" w:name="_Toc19978"/>
            <w:bookmarkStart w:id="414" w:name="_Toc22304"/>
            <w:bookmarkStart w:id="415" w:name="_Toc2817"/>
            <w:bookmarkStart w:id="416" w:name="_Toc2400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业务员点击“用户管理”，进入管理页面</w:t>
            </w:r>
            <w:bookmarkEnd w:id="413"/>
            <w:bookmarkEnd w:id="414"/>
            <w:bookmarkEnd w:id="415"/>
            <w:bookmarkEnd w:id="416"/>
          </w:p>
          <w:p>
            <w:pPr>
              <w:widowControl/>
              <w:numPr>
                <w:ilvl w:val="0"/>
                <w:numId w:val="17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17" w:name="_Toc19528"/>
            <w:bookmarkStart w:id="418" w:name="_Toc17149"/>
            <w:bookmarkStart w:id="419" w:name="_Toc9602"/>
            <w:bookmarkStart w:id="420" w:name="_Toc2977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业务员点击“销户”，进入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销户界面</w:t>
            </w:r>
            <w:bookmarkEnd w:id="417"/>
            <w:bookmarkEnd w:id="418"/>
            <w:bookmarkEnd w:id="419"/>
            <w:bookmarkEnd w:id="420"/>
          </w:p>
          <w:p>
            <w:pPr>
              <w:widowControl/>
              <w:numPr>
                <w:ilvl w:val="0"/>
                <w:numId w:val="17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21" w:name="_Toc13046"/>
            <w:bookmarkStart w:id="422" w:name="_Toc18042"/>
            <w:bookmarkStart w:id="423" w:name="_Toc32670"/>
            <w:bookmarkStart w:id="424" w:name="_Toc2515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输入需要进行销户的账户的基本信息，按下确认键即向后端发送请求，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得到对应用户是否存在：</w:t>
            </w:r>
            <w:bookmarkEnd w:id="421"/>
            <w:bookmarkEnd w:id="422"/>
            <w:bookmarkEnd w:id="423"/>
            <w:bookmarkEnd w:id="424"/>
          </w:p>
          <w:p>
            <w:pPr>
              <w:widowControl/>
              <w:ind w:firstLine="480" w:firstLineChars="200"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25" w:name="_Toc30335"/>
            <w:bookmarkStart w:id="426" w:name="_Toc30526"/>
            <w:bookmarkStart w:id="427" w:name="_Toc7677"/>
            <w:bookmarkStart w:id="428" w:name="_Toc249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3.1若存在，则继续</w:t>
            </w:r>
            <w:bookmarkEnd w:id="425"/>
            <w:bookmarkEnd w:id="426"/>
            <w:bookmarkEnd w:id="427"/>
            <w:bookmarkEnd w:id="428"/>
          </w:p>
          <w:p>
            <w:pPr>
              <w:widowControl/>
              <w:ind w:firstLine="480" w:firstLineChars="200"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29" w:name="_Toc28028"/>
            <w:bookmarkStart w:id="430" w:name="_Toc10026"/>
            <w:bookmarkStart w:id="431" w:name="_Toc14999"/>
            <w:bookmarkStart w:id="432" w:name="_Toc461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3.2若不存在，则返回不存在的提示，重新输入信息</w:t>
            </w:r>
            <w:bookmarkEnd w:id="429"/>
            <w:bookmarkEnd w:id="430"/>
            <w:bookmarkEnd w:id="431"/>
            <w:bookmarkEnd w:id="432"/>
          </w:p>
          <w:p>
            <w:pPr>
              <w:widowControl/>
              <w:numPr>
                <w:ilvl w:val="0"/>
                <w:numId w:val="17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33" w:name="_Toc26912"/>
            <w:bookmarkStart w:id="434" w:name="_Toc5262"/>
            <w:bookmarkStart w:id="435" w:name="_Toc9859"/>
            <w:bookmarkStart w:id="436" w:name="_Toc936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对于存在的用户，判断账号内是否有剩余财产：</w:t>
            </w:r>
            <w:bookmarkEnd w:id="433"/>
            <w:bookmarkEnd w:id="434"/>
            <w:bookmarkEnd w:id="435"/>
            <w:bookmarkEnd w:id="436"/>
          </w:p>
          <w:p>
            <w:pPr>
              <w:widowControl/>
              <w:ind w:firstLine="480" w:firstLineChars="200"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37" w:name="_Toc8505"/>
            <w:bookmarkStart w:id="438" w:name="_Toc19534"/>
            <w:bookmarkStart w:id="439" w:name="_Toc27601"/>
            <w:bookmarkStart w:id="440" w:name="_Toc1096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4.1若有剩余财产，则返回有剩余财产的提示，销户失败</w:t>
            </w:r>
            <w:bookmarkEnd w:id="437"/>
            <w:bookmarkEnd w:id="438"/>
            <w:bookmarkEnd w:id="439"/>
            <w:bookmarkEnd w:id="440"/>
          </w:p>
          <w:p>
            <w:pPr>
              <w:widowControl/>
              <w:ind w:firstLine="480" w:firstLineChars="200"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41" w:name="_Toc13160"/>
            <w:bookmarkStart w:id="442" w:name="_Toc29908"/>
            <w:bookmarkStart w:id="443" w:name="_Toc22740"/>
            <w:bookmarkStart w:id="444" w:name="_Toc76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4.2若无财产，则继续</w:t>
            </w:r>
            <w:bookmarkEnd w:id="441"/>
            <w:bookmarkEnd w:id="442"/>
            <w:bookmarkEnd w:id="443"/>
            <w:bookmarkEnd w:id="444"/>
          </w:p>
          <w:p>
            <w:pPr>
              <w:widowControl/>
              <w:numPr>
                <w:ilvl w:val="0"/>
                <w:numId w:val="17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45" w:name="_Toc17143"/>
            <w:bookmarkStart w:id="446" w:name="_Toc12162"/>
            <w:bookmarkStart w:id="447" w:name="_Toc8977"/>
            <w:bookmarkStart w:id="448" w:name="_Toc1670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业务员输入销户原因</w:t>
            </w:r>
            <w:bookmarkEnd w:id="445"/>
            <w:bookmarkEnd w:id="446"/>
            <w:bookmarkEnd w:id="447"/>
            <w:bookmarkEnd w:id="448"/>
          </w:p>
          <w:p>
            <w:pPr>
              <w:widowControl/>
              <w:numPr>
                <w:ilvl w:val="0"/>
                <w:numId w:val="17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49" w:name="_Toc11017"/>
            <w:bookmarkStart w:id="450" w:name="_Toc19480"/>
            <w:bookmarkStart w:id="451" w:name="_Toc6857"/>
            <w:bookmarkStart w:id="452" w:name="_Toc701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用户进行身份验证并确认销户：</w:t>
            </w:r>
            <w:bookmarkEnd w:id="449"/>
            <w:bookmarkEnd w:id="450"/>
            <w:bookmarkEnd w:id="451"/>
            <w:bookmarkEnd w:id="452"/>
          </w:p>
          <w:p>
            <w:pPr>
              <w:widowControl/>
              <w:ind w:firstLine="480" w:firstLineChars="200"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53" w:name="_Toc15502"/>
            <w:bookmarkStart w:id="454" w:name="_Toc14659"/>
            <w:bookmarkStart w:id="455" w:name="_Toc12344"/>
            <w:bookmarkStart w:id="456" w:name="_Toc2975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6.1确认销户，则将账号状态设置为不可用</w:t>
            </w:r>
            <w:bookmarkEnd w:id="453"/>
            <w:bookmarkEnd w:id="454"/>
            <w:bookmarkEnd w:id="455"/>
            <w:bookmarkEnd w:id="456"/>
          </w:p>
          <w:p>
            <w:pPr>
              <w:widowControl/>
              <w:ind w:firstLine="480" w:firstLineChars="200"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57" w:name="_Toc5842"/>
            <w:bookmarkStart w:id="458" w:name="_Toc2187"/>
            <w:bookmarkStart w:id="459" w:name="_Toc32691"/>
            <w:bookmarkStart w:id="460" w:name="_Toc2266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6.2取消销户，回到管理页面</w:t>
            </w:r>
            <w:bookmarkEnd w:id="457"/>
            <w:bookmarkEnd w:id="458"/>
            <w:bookmarkEnd w:id="459"/>
            <w:bookmarkEnd w:id="460"/>
          </w:p>
          <w:p>
            <w:pPr>
              <w:widowControl/>
              <w:numPr>
                <w:ilvl w:val="0"/>
                <w:numId w:val="17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61" w:name="_Toc19389"/>
            <w:bookmarkStart w:id="462" w:name="_Toc4089"/>
            <w:bookmarkStart w:id="463" w:name="_Toc31136"/>
            <w:bookmarkStart w:id="464" w:name="_Toc764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系统记录操作，同时发送邮件或短信通知用户</w:t>
            </w:r>
            <w:bookmarkEnd w:id="461"/>
            <w:bookmarkEnd w:id="462"/>
            <w:bookmarkEnd w:id="463"/>
            <w:bookmarkEnd w:id="46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65" w:name="_Toc15039"/>
            <w:bookmarkStart w:id="466" w:name="_Toc25382"/>
            <w:bookmarkStart w:id="467" w:name="_Toc8122"/>
            <w:bookmarkStart w:id="468" w:name="_Toc1126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拓展事件流</w:t>
            </w:r>
            <w:bookmarkEnd w:id="465"/>
            <w:bookmarkEnd w:id="466"/>
            <w:bookmarkEnd w:id="467"/>
            <w:bookmarkEnd w:id="468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18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69" w:name="_Toc2986"/>
            <w:bookmarkStart w:id="470" w:name="_Toc12147"/>
            <w:bookmarkStart w:id="471" w:name="_Toc8393"/>
            <w:bookmarkStart w:id="472" w:name="_Toc71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业务员退出了系统，停止流程</w:t>
            </w:r>
            <w:bookmarkEnd w:id="469"/>
            <w:bookmarkEnd w:id="470"/>
            <w:bookmarkEnd w:id="471"/>
            <w:bookmarkEnd w:id="472"/>
          </w:p>
          <w:p>
            <w:pPr>
              <w:widowControl/>
              <w:numPr>
                <w:ilvl w:val="0"/>
                <w:numId w:val="18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73" w:name="_Toc4143"/>
            <w:bookmarkStart w:id="474" w:name="_Toc31074"/>
            <w:bookmarkStart w:id="475" w:name="_Toc12898"/>
            <w:bookmarkStart w:id="476" w:name="_Toc3236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业务员中途点击取消销户，停止流程</w:t>
            </w:r>
            <w:bookmarkEnd w:id="473"/>
            <w:bookmarkEnd w:id="474"/>
            <w:bookmarkEnd w:id="475"/>
            <w:bookmarkEnd w:id="476"/>
          </w:p>
          <w:p>
            <w:pPr>
              <w:widowControl/>
              <w:numPr>
                <w:ilvl w:val="0"/>
                <w:numId w:val="18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77" w:name="_Toc10947"/>
            <w:bookmarkStart w:id="478" w:name="_Toc28002"/>
            <w:bookmarkStart w:id="479" w:name="_Toc29128"/>
            <w:bookmarkStart w:id="480" w:name="_Toc839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用户中途点击取消销户，停止流程</w:t>
            </w:r>
            <w:bookmarkEnd w:id="477"/>
            <w:bookmarkEnd w:id="478"/>
            <w:bookmarkEnd w:id="479"/>
            <w:bookmarkEnd w:id="480"/>
          </w:p>
          <w:p>
            <w:pPr>
              <w:widowControl/>
              <w:numPr>
                <w:ilvl w:val="0"/>
                <w:numId w:val="18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81" w:name="_Toc19800"/>
            <w:bookmarkStart w:id="482" w:name="_Toc25540"/>
            <w:bookmarkStart w:id="483" w:name="_Toc11855"/>
            <w:bookmarkStart w:id="484" w:name="_Toc2151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用户账户内存在财产，停止流程</w:t>
            </w:r>
            <w:bookmarkEnd w:id="481"/>
            <w:bookmarkEnd w:id="482"/>
            <w:bookmarkEnd w:id="483"/>
            <w:bookmarkEnd w:id="484"/>
          </w:p>
          <w:p>
            <w:pPr>
              <w:widowControl/>
              <w:numPr>
                <w:ilvl w:val="0"/>
                <w:numId w:val="18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85" w:name="_Toc8401"/>
            <w:bookmarkStart w:id="486" w:name="_Toc14828"/>
            <w:bookmarkStart w:id="487" w:name="_Toc797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用户进行身份认证，进入身份认证用例</w:t>
            </w:r>
            <w:bookmarkEnd w:id="485"/>
            <w:bookmarkEnd w:id="486"/>
            <w:bookmarkEnd w:id="48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88" w:name="_Toc5786"/>
            <w:bookmarkStart w:id="489" w:name="_Toc26136"/>
            <w:bookmarkStart w:id="490" w:name="_Toc1262"/>
            <w:bookmarkStart w:id="491" w:name="_Toc1187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后置条件</w:t>
            </w:r>
            <w:bookmarkEnd w:id="488"/>
            <w:bookmarkEnd w:id="489"/>
            <w:bookmarkEnd w:id="490"/>
            <w:bookmarkEnd w:id="491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492" w:name="_Toc15505"/>
            <w:bookmarkStart w:id="493" w:name="_Toc31690"/>
            <w:bookmarkStart w:id="494" w:name="_Toc7834"/>
            <w:bookmarkStart w:id="495" w:name="_Toc1648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无</w:t>
            </w:r>
            <w:bookmarkEnd w:id="492"/>
            <w:bookmarkEnd w:id="493"/>
            <w:bookmarkEnd w:id="494"/>
            <w:bookmarkEnd w:id="495"/>
          </w:p>
        </w:tc>
      </w:tr>
    </w:tbl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t>2.4.2.4.2</w:t>
      </w:r>
      <w:r>
        <w:rPr>
          <w:rFonts w:hint="eastAsia"/>
        </w:rPr>
        <w:t>.</w:t>
      </w:r>
      <w:r>
        <w:t xml:space="preserve"> 功能建模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114300" distR="114300">
            <wp:extent cx="5266690" cy="5386705"/>
            <wp:effectExtent l="0" t="0" r="10160" b="4445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38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t>2.4.2.5. 查询客户信息用例</w:t>
      </w:r>
    </w:p>
    <w:p>
      <w:pPr>
        <w:pStyle w:val="5"/>
      </w:pPr>
      <w:r>
        <w:t>2.4.2.5.1</w:t>
      </w:r>
      <w:r>
        <w:rPr>
          <w:rFonts w:hint="eastAsia"/>
        </w:rPr>
        <w:t>.</w:t>
      </w:r>
      <w:r>
        <w:t xml:space="preserve"> 用例模型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59"/>
        <w:gridCol w:w="646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496" w:name="_Toc27453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描述对象</w:t>
            </w:r>
            <w:bookmarkEnd w:id="496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497" w:name="_Toc4446"/>
            <w:bookmarkStart w:id="498" w:name="_Toc16275"/>
            <w:bookmarkStart w:id="499" w:name="_Toc19905"/>
            <w:bookmarkStart w:id="500" w:name="_Toc5415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查询客户信息</w:t>
            </w:r>
            <w:bookmarkEnd w:id="497"/>
            <w:bookmarkEnd w:id="498"/>
            <w:bookmarkEnd w:id="499"/>
            <w:bookmarkEnd w:id="500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01" w:name="_Toc31917"/>
            <w:bookmarkStart w:id="502" w:name="_Toc763"/>
            <w:bookmarkStart w:id="503" w:name="_Toc19661"/>
            <w:bookmarkStart w:id="504" w:name="_Toc1742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编号</w:t>
            </w:r>
            <w:bookmarkEnd w:id="501"/>
            <w:bookmarkEnd w:id="502"/>
            <w:bookmarkEnd w:id="503"/>
            <w:bookmarkEnd w:id="504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05" w:name="_Toc12029"/>
            <w:bookmarkStart w:id="506" w:name="_Toc28746"/>
            <w:bookmarkStart w:id="507" w:name="_Toc21280"/>
            <w:bookmarkStart w:id="508" w:name="_Toc366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UCB0</w:t>
            </w:r>
            <w:bookmarkEnd w:id="50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3</w:t>
            </w:r>
            <w:bookmarkEnd w:id="506"/>
            <w:bookmarkEnd w:id="507"/>
            <w:bookmarkEnd w:id="508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09" w:name="_Toc988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说明</w:t>
            </w:r>
            <w:bookmarkEnd w:id="509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10" w:name="_Toc25768"/>
            <w:bookmarkStart w:id="511" w:name="_Toc186"/>
            <w:bookmarkStart w:id="512" w:name="_Toc7450"/>
            <w:bookmarkStart w:id="513" w:name="_Toc2282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业务员查询某一用户详细信息</w:t>
            </w:r>
            <w:bookmarkEnd w:id="510"/>
            <w:bookmarkEnd w:id="511"/>
            <w:bookmarkEnd w:id="512"/>
            <w:bookmarkEnd w:id="51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14" w:name="_Toc2282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参与者</w:t>
            </w:r>
            <w:bookmarkEnd w:id="514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15" w:name="_Toc20111"/>
            <w:bookmarkStart w:id="516" w:name="_Toc16305"/>
            <w:bookmarkStart w:id="517" w:name="_Toc1195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bookmarkEnd w:id="515"/>
            <w:bookmarkEnd w:id="516"/>
            <w:bookmarkEnd w:id="51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18" w:name="_Toc31174"/>
            <w:bookmarkStart w:id="519" w:name="_Toc6523"/>
            <w:bookmarkStart w:id="520" w:name="_Toc8483"/>
            <w:bookmarkStart w:id="521" w:name="_Toc850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频度</w:t>
            </w:r>
            <w:bookmarkEnd w:id="518"/>
            <w:bookmarkEnd w:id="519"/>
            <w:bookmarkEnd w:id="520"/>
            <w:bookmarkEnd w:id="521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22" w:name="_Toc17038"/>
            <w:bookmarkStart w:id="523" w:name="_Toc16133"/>
            <w:bookmarkStart w:id="524" w:name="_Toc24344"/>
            <w:bookmarkStart w:id="525" w:name="_Toc2782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1秒500次</w:t>
            </w:r>
            <w:bookmarkEnd w:id="522"/>
            <w:bookmarkEnd w:id="523"/>
            <w:bookmarkEnd w:id="524"/>
            <w:bookmarkEnd w:id="52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26" w:name="_Toc14394"/>
            <w:bookmarkStart w:id="527" w:name="_Toc16098"/>
            <w:bookmarkStart w:id="528" w:name="_Toc18315"/>
            <w:bookmarkStart w:id="529" w:name="_Toc461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状态</w:t>
            </w:r>
            <w:bookmarkEnd w:id="526"/>
            <w:bookmarkEnd w:id="527"/>
            <w:bookmarkEnd w:id="528"/>
            <w:bookmarkEnd w:id="529"/>
          </w:p>
        </w:tc>
        <w:tc>
          <w:tcPr>
            <w:tcW w:w="6463" w:type="dxa"/>
          </w:tcPr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通过审核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30" w:name="_Toc7876"/>
            <w:bookmarkStart w:id="531" w:name="_Toc13523"/>
            <w:bookmarkStart w:id="532" w:name="_Toc20723"/>
            <w:bookmarkStart w:id="533" w:name="_Toc1193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前置条件</w:t>
            </w:r>
            <w:bookmarkEnd w:id="530"/>
            <w:bookmarkEnd w:id="531"/>
            <w:bookmarkEnd w:id="532"/>
            <w:bookmarkEnd w:id="533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19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34" w:name="_Toc29530"/>
            <w:bookmarkStart w:id="535" w:name="_Toc9849"/>
            <w:bookmarkStart w:id="536" w:name="_Toc16568"/>
            <w:bookmarkStart w:id="537" w:name="_Toc1400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业务员完成登录操作，进入具体操作界面。</w:t>
            </w:r>
            <w:bookmarkEnd w:id="534"/>
            <w:bookmarkEnd w:id="535"/>
            <w:bookmarkEnd w:id="536"/>
            <w:bookmarkEnd w:id="53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38" w:name="_Toc19363"/>
            <w:bookmarkStart w:id="539" w:name="_Toc26796"/>
            <w:bookmarkStart w:id="540" w:name="_Toc5492"/>
            <w:bookmarkStart w:id="541" w:name="_Toc1435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基本事件流</w:t>
            </w:r>
            <w:bookmarkEnd w:id="538"/>
            <w:bookmarkEnd w:id="539"/>
            <w:bookmarkEnd w:id="540"/>
            <w:bookmarkEnd w:id="541"/>
          </w:p>
        </w:tc>
        <w:tc>
          <w:tcPr>
            <w:tcW w:w="6463" w:type="dxa"/>
          </w:tcPr>
          <w:p>
            <w:pPr>
              <w:widowControl/>
              <w:numPr>
                <w:ilvl w:val="0"/>
                <w:numId w:val="20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42" w:name="_Toc4905"/>
            <w:bookmarkStart w:id="543" w:name="_Toc2131"/>
            <w:bookmarkStart w:id="544" w:name="_Toc27822"/>
            <w:bookmarkStart w:id="545" w:name="_Toc729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业务员进入管理界面</w:t>
            </w:r>
            <w:bookmarkEnd w:id="542"/>
            <w:bookmarkEnd w:id="543"/>
            <w:bookmarkEnd w:id="544"/>
            <w:bookmarkEnd w:id="545"/>
          </w:p>
          <w:p>
            <w:pPr>
              <w:widowControl/>
              <w:numPr>
                <w:ilvl w:val="0"/>
                <w:numId w:val="20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46" w:name="_Toc25404"/>
            <w:bookmarkStart w:id="547" w:name="_Toc3119"/>
            <w:bookmarkStart w:id="548" w:name="_Toc7359"/>
            <w:bookmarkStart w:id="549" w:name="_Toc1624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bookmarkEnd w:id="546"/>
            <w:bookmarkEnd w:id="547"/>
            <w:bookmarkEnd w:id="54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在用户列表点击用户信息详情</w:t>
            </w:r>
            <w:bookmarkEnd w:id="549"/>
          </w:p>
          <w:p>
            <w:pPr>
              <w:widowControl/>
              <w:numPr>
                <w:ilvl w:val="0"/>
                <w:numId w:val="20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50" w:name="_Toc8333"/>
            <w:bookmarkStart w:id="551" w:name="_Toc509"/>
            <w:bookmarkStart w:id="552" w:name="_Toc19091"/>
            <w:bookmarkStart w:id="553" w:name="_Toc2073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业务员根据结果继续浏览</w:t>
            </w:r>
            <w:bookmarkEnd w:id="550"/>
            <w:bookmarkEnd w:id="551"/>
            <w:bookmarkEnd w:id="552"/>
            <w:bookmarkEnd w:id="55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54" w:name="_Toc29852"/>
            <w:bookmarkStart w:id="555" w:name="_Toc23596"/>
            <w:bookmarkStart w:id="556" w:name="_Toc26972"/>
            <w:bookmarkStart w:id="557" w:name="_Toc2439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拓展事件流</w:t>
            </w:r>
            <w:bookmarkEnd w:id="554"/>
            <w:bookmarkEnd w:id="555"/>
            <w:bookmarkEnd w:id="556"/>
            <w:bookmarkEnd w:id="557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21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58" w:name="_Toc27739"/>
            <w:bookmarkStart w:id="559" w:name="_Toc27763"/>
            <w:bookmarkStart w:id="560" w:name="_Toc32159"/>
            <w:bookmarkStart w:id="561" w:name="_Toc30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业务员退出了系统，停止流程</w:t>
            </w:r>
            <w:bookmarkEnd w:id="558"/>
            <w:bookmarkEnd w:id="559"/>
            <w:bookmarkEnd w:id="560"/>
            <w:bookmarkEnd w:id="561"/>
          </w:p>
          <w:p>
            <w:pPr>
              <w:widowControl/>
              <w:numPr>
                <w:ilvl w:val="0"/>
                <w:numId w:val="21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62" w:name="_Toc13374"/>
            <w:bookmarkStart w:id="563" w:name="_Toc17596"/>
            <w:bookmarkStart w:id="564" w:name="_Toc20762"/>
            <w:bookmarkStart w:id="565" w:name="_Toc1613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业务员要修改该客户信息，进入修改客户信息用例</w:t>
            </w:r>
            <w:bookmarkEnd w:id="562"/>
            <w:bookmarkEnd w:id="563"/>
            <w:bookmarkEnd w:id="564"/>
            <w:bookmarkEnd w:id="565"/>
          </w:p>
          <w:p>
            <w:pPr>
              <w:widowControl/>
              <w:numPr>
                <w:ilvl w:val="0"/>
                <w:numId w:val="21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66" w:name="_Toc1626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业务员想要在用户列表筛选特定用户或是搜索特定用户，如通过ID、风险类型等进行筛选</w:t>
            </w:r>
            <w:bookmarkEnd w:id="566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67" w:name="_Toc30656"/>
            <w:bookmarkStart w:id="568" w:name="_Toc12919"/>
            <w:bookmarkStart w:id="569" w:name="_Toc7427"/>
            <w:bookmarkStart w:id="570" w:name="_Toc1265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后置条件</w:t>
            </w:r>
            <w:bookmarkEnd w:id="567"/>
            <w:bookmarkEnd w:id="568"/>
            <w:bookmarkEnd w:id="569"/>
            <w:bookmarkEnd w:id="570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71" w:name="_Toc3661"/>
            <w:bookmarkStart w:id="572" w:name="_Toc2647"/>
            <w:bookmarkStart w:id="573" w:name="_Toc8172"/>
            <w:bookmarkStart w:id="574" w:name="_Toc3174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无</w:t>
            </w:r>
            <w:bookmarkEnd w:id="571"/>
            <w:bookmarkEnd w:id="572"/>
            <w:bookmarkEnd w:id="573"/>
            <w:bookmarkEnd w:id="574"/>
          </w:p>
        </w:tc>
      </w:tr>
    </w:tbl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t>2.4.2.5.2</w:t>
      </w:r>
      <w:r>
        <w:rPr>
          <w:rFonts w:hint="eastAsia"/>
        </w:rPr>
        <w:t>.</w:t>
      </w:r>
      <w:r>
        <w:t xml:space="preserve"> 功能建模</w:t>
      </w:r>
    </w:p>
    <w:p>
      <w:pPr>
        <w:pStyle w:val="5"/>
      </w:pPr>
      <w:r>
        <w:drawing>
          <wp:inline distT="0" distB="0" distL="114300" distR="114300">
            <wp:extent cx="4032250" cy="3984625"/>
            <wp:effectExtent l="0" t="0" r="6350" b="15875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32250" cy="398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drawing>
          <wp:inline distT="0" distB="0" distL="114300" distR="114300">
            <wp:extent cx="4486910" cy="6118225"/>
            <wp:effectExtent l="0" t="0" r="8890" b="15875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86910" cy="611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t>2.4.2.6. 修改客户信息用例</w:t>
      </w:r>
    </w:p>
    <w:p>
      <w:pPr>
        <w:pStyle w:val="5"/>
      </w:pPr>
      <w:r>
        <w:t>2.4.2.6.1 用例模型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59"/>
        <w:gridCol w:w="646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575" w:name="_Toc17446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描述对象</w:t>
            </w:r>
            <w:bookmarkEnd w:id="575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576" w:name="_Toc5060"/>
            <w:bookmarkStart w:id="577" w:name="_Toc10653"/>
            <w:bookmarkStart w:id="578" w:name="_Toc29689"/>
            <w:bookmarkStart w:id="579" w:name="_Toc11698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修改客户信息</w:t>
            </w:r>
            <w:bookmarkEnd w:id="576"/>
            <w:bookmarkEnd w:id="577"/>
            <w:bookmarkEnd w:id="578"/>
            <w:bookmarkEnd w:id="57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80" w:name="_Toc19325"/>
            <w:bookmarkStart w:id="581" w:name="_Toc2162"/>
            <w:bookmarkStart w:id="582" w:name="_Toc26233"/>
            <w:bookmarkStart w:id="583" w:name="_Toc3239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编号</w:t>
            </w:r>
            <w:bookmarkEnd w:id="580"/>
            <w:bookmarkEnd w:id="581"/>
            <w:bookmarkEnd w:id="582"/>
            <w:bookmarkEnd w:id="583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84" w:name="_Toc30175"/>
            <w:bookmarkStart w:id="585" w:name="_Toc1630"/>
            <w:bookmarkStart w:id="586" w:name="_Toc24434"/>
            <w:bookmarkStart w:id="587" w:name="_Toc1754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UC</w:t>
            </w:r>
            <w:bookmarkEnd w:id="58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B04</w:t>
            </w:r>
            <w:bookmarkEnd w:id="585"/>
            <w:bookmarkEnd w:id="586"/>
            <w:bookmarkEnd w:id="58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88" w:name="_Toc220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说明</w:t>
            </w:r>
            <w:bookmarkEnd w:id="588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89" w:name="_Toc16742"/>
            <w:bookmarkStart w:id="590" w:name="_Toc16827"/>
            <w:bookmarkStart w:id="591" w:name="_Toc7766"/>
            <w:bookmarkStart w:id="592" w:name="_Toc876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业务员修改某一用户信息</w:t>
            </w:r>
            <w:bookmarkEnd w:id="589"/>
            <w:bookmarkEnd w:id="590"/>
            <w:bookmarkEnd w:id="591"/>
            <w:bookmarkEnd w:id="59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93" w:name="_Toc32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参与者</w:t>
            </w:r>
            <w:bookmarkEnd w:id="593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94" w:name="_Toc16330"/>
            <w:bookmarkStart w:id="595" w:name="_Toc17317"/>
            <w:bookmarkStart w:id="596" w:name="_Toc2396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bookmarkEnd w:id="594"/>
            <w:bookmarkEnd w:id="595"/>
            <w:bookmarkEnd w:id="596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597" w:name="_Toc4924"/>
            <w:bookmarkStart w:id="598" w:name="_Toc690"/>
            <w:bookmarkStart w:id="599" w:name="_Toc20232"/>
            <w:bookmarkStart w:id="600" w:name="_Toc2578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频度</w:t>
            </w:r>
            <w:bookmarkEnd w:id="597"/>
            <w:bookmarkEnd w:id="598"/>
            <w:bookmarkEnd w:id="599"/>
            <w:bookmarkEnd w:id="600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01" w:name="_Toc22414"/>
            <w:bookmarkStart w:id="602" w:name="_Toc20346"/>
            <w:bookmarkStart w:id="603" w:name="_Toc23799"/>
            <w:bookmarkStart w:id="604" w:name="_Toc1654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1秒300次</w:t>
            </w:r>
            <w:bookmarkEnd w:id="601"/>
            <w:bookmarkEnd w:id="602"/>
            <w:bookmarkEnd w:id="603"/>
            <w:bookmarkEnd w:id="60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05" w:name="_Toc9694"/>
            <w:bookmarkStart w:id="606" w:name="_Toc8683"/>
            <w:bookmarkStart w:id="607" w:name="_Toc26401"/>
            <w:bookmarkStart w:id="608" w:name="_Toc819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状态</w:t>
            </w:r>
            <w:bookmarkEnd w:id="605"/>
            <w:bookmarkEnd w:id="606"/>
            <w:bookmarkEnd w:id="607"/>
            <w:bookmarkEnd w:id="608"/>
          </w:p>
        </w:tc>
        <w:tc>
          <w:tcPr>
            <w:tcW w:w="6463" w:type="dxa"/>
          </w:tcPr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通过审核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09" w:name="_Toc358"/>
            <w:bookmarkStart w:id="610" w:name="_Toc1054"/>
            <w:bookmarkStart w:id="611" w:name="_Toc22967"/>
            <w:bookmarkStart w:id="612" w:name="_Toc2888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前置条件</w:t>
            </w:r>
            <w:bookmarkEnd w:id="609"/>
            <w:bookmarkEnd w:id="610"/>
            <w:bookmarkEnd w:id="611"/>
            <w:bookmarkEnd w:id="612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22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13" w:name="_Toc130"/>
            <w:bookmarkStart w:id="614" w:name="_Toc23677"/>
            <w:bookmarkStart w:id="615" w:name="_Toc7828"/>
            <w:bookmarkStart w:id="616" w:name="_Toc1569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业务员完成登录操作，进入具体操作界面。</w:t>
            </w:r>
            <w:bookmarkEnd w:id="613"/>
            <w:bookmarkEnd w:id="614"/>
            <w:bookmarkEnd w:id="615"/>
            <w:bookmarkEnd w:id="616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17" w:name="_Toc24178"/>
            <w:bookmarkStart w:id="618" w:name="_Toc25320"/>
            <w:bookmarkStart w:id="619" w:name="_Toc7001"/>
            <w:bookmarkStart w:id="620" w:name="_Toc3081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基本事件流</w:t>
            </w:r>
            <w:bookmarkEnd w:id="617"/>
            <w:bookmarkEnd w:id="618"/>
            <w:bookmarkEnd w:id="619"/>
            <w:bookmarkEnd w:id="620"/>
          </w:p>
        </w:tc>
        <w:tc>
          <w:tcPr>
            <w:tcW w:w="6463" w:type="dxa"/>
          </w:tcPr>
          <w:p>
            <w:pPr>
              <w:widowControl/>
              <w:numPr>
                <w:ilvl w:val="0"/>
                <w:numId w:val="23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21" w:name="_Toc15485"/>
            <w:bookmarkStart w:id="622" w:name="_Toc15297"/>
            <w:bookmarkStart w:id="623" w:name="_Toc9314"/>
            <w:bookmarkStart w:id="624" w:name="_Toc357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业务员进入某一用户详细信息界面</w:t>
            </w:r>
            <w:bookmarkEnd w:id="621"/>
            <w:bookmarkEnd w:id="622"/>
            <w:bookmarkEnd w:id="623"/>
            <w:bookmarkEnd w:id="624"/>
          </w:p>
          <w:p>
            <w:pPr>
              <w:widowControl/>
              <w:numPr>
                <w:ilvl w:val="0"/>
                <w:numId w:val="23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25" w:name="_Toc32564"/>
            <w:bookmarkStart w:id="626" w:name="_Toc23765"/>
            <w:bookmarkStart w:id="627" w:name="_Toc21960"/>
            <w:bookmarkStart w:id="628" w:name="_Toc2845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业务员填写各类信息（包括开户预留和非开户预留信息）</w:t>
            </w:r>
            <w:bookmarkEnd w:id="625"/>
            <w:bookmarkEnd w:id="626"/>
            <w:bookmarkEnd w:id="627"/>
            <w:bookmarkEnd w:id="628"/>
          </w:p>
          <w:p>
            <w:pPr>
              <w:widowControl/>
              <w:numPr>
                <w:ilvl w:val="0"/>
                <w:numId w:val="23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29" w:name="_Toc16935"/>
            <w:bookmarkStart w:id="630" w:name="_Toc29073"/>
            <w:bookmarkStart w:id="631" w:name="_Toc24243"/>
            <w:bookmarkStart w:id="632" w:name="_Toc2635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业务员确认修改</w:t>
            </w:r>
            <w:bookmarkEnd w:id="629"/>
            <w:bookmarkEnd w:id="630"/>
            <w:bookmarkEnd w:id="631"/>
            <w:bookmarkEnd w:id="632"/>
          </w:p>
          <w:p>
            <w:pPr>
              <w:widowControl/>
              <w:numPr>
                <w:ilvl w:val="0"/>
                <w:numId w:val="23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33" w:name="_Toc28690"/>
            <w:bookmarkStart w:id="634" w:name="_Toc22749"/>
            <w:bookmarkStart w:id="635" w:name="_Toc28493"/>
            <w:bookmarkStart w:id="636" w:name="_Toc940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系统判断修改的信息是否合法合规：</w:t>
            </w:r>
            <w:bookmarkEnd w:id="633"/>
            <w:bookmarkEnd w:id="634"/>
            <w:bookmarkEnd w:id="635"/>
            <w:bookmarkEnd w:id="636"/>
          </w:p>
          <w:p>
            <w:pPr>
              <w:widowControl/>
              <w:ind w:firstLine="480" w:firstLineChars="200"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37" w:name="_Toc21188"/>
            <w:bookmarkStart w:id="638" w:name="_Toc6159"/>
            <w:bookmarkStart w:id="639" w:name="_Toc21311"/>
            <w:bookmarkStart w:id="640" w:name="_Toc2048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4.1若合规，则修改完成</w:t>
            </w:r>
            <w:bookmarkEnd w:id="637"/>
            <w:bookmarkEnd w:id="638"/>
            <w:bookmarkEnd w:id="639"/>
            <w:bookmarkEnd w:id="640"/>
          </w:p>
          <w:p>
            <w:pPr>
              <w:widowControl/>
              <w:ind w:firstLine="480" w:firstLineChars="200"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41" w:name="_Toc10493"/>
            <w:bookmarkStart w:id="642" w:name="_Toc8442"/>
            <w:bookmarkStart w:id="643" w:name="_Toc8058"/>
            <w:bookmarkStart w:id="644" w:name="_Toc579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4.2若不合规，提示输入信息不合规并回到该用户信息界面</w:t>
            </w:r>
            <w:bookmarkEnd w:id="641"/>
            <w:bookmarkEnd w:id="642"/>
            <w:bookmarkEnd w:id="643"/>
            <w:bookmarkEnd w:id="644"/>
            <w:bookmarkStart w:id="645" w:name="_Toc13000"/>
          </w:p>
          <w:p>
            <w:pPr>
              <w:widowControl/>
              <w:numPr>
                <w:ilvl w:val="0"/>
                <w:numId w:val="23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46" w:name="_Toc25417"/>
            <w:bookmarkStart w:id="647" w:name="_Toc25625"/>
            <w:bookmarkStart w:id="648" w:name="_Toc2153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修改完成后，自动刷新并回到客户信息页面</w:t>
            </w:r>
            <w:bookmarkEnd w:id="64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，同时若修改了核心信息（Core Info），则需记录操作</w:t>
            </w:r>
            <w:bookmarkEnd w:id="646"/>
            <w:bookmarkEnd w:id="647"/>
            <w:bookmarkEnd w:id="648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49" w:name="_Toc13238"/>
            <w:bookmarkStart w:id="650" w:name="_Toc18428"/>
            <w:bookmarkStart w:id="651" w:name="_Toc17655"/>
            <w:bookmarkStart w:id="652" w:name="_Toc660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拓展事件流</w:t>
            </w:r>
            <w:bookmarkEnd w:id="649"/>
            <w:bookmarkEnd w:id="650"/>
            <w:bookmarkEnd w:id="651"/>
            <w:bookmarkEnd w:id="652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24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53" w:name="_Toc25041"/>
            <w:bookmarkStart w:id="654" w:name="_Toc20539"/>
            <w:bookmarkStart w:id="655" w:name="_Toc15871"/>
            <w:bookmarkStart w:id="656" w:name="_Toc1421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业务员退出了系统，停止流程</w:t>
            </w:r>
            <w:bookmarkEnd w:id="653"/>
            <w:bookmarkEnd w:id="654"/>
            <w:bookmarkEnd w:id="655"/>
            <w:bookmarkEnd w:id="656"/>
          </w:p>
          <w:p>
            <w:pPr>
              <w:widowControl/>
              <w:numPr>
                <w:ilvl w:val="0"/>
                <w:numId w:val="24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57" w:name="_Toc16491"/>
            <w:bookmarkStart w:id="658" w:name="_Toc4640"/>
            <w:bookmarkStart w:id="659" w:name="_Toc2317"/>
            <w:bookmarkStart w:id="660" w:name="_Toc333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业务员修改了核心信息，需要二次确认，并录入系统日志</w:t>
            </w:r>
            <w:bookmarkEnd w:id="657"/>
            <w:bookmarkEnd w:id="658"/>
            <w:bookmarkEnd w:id="659"/>
            <w:bookmarkEnd w:id="660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61" w:name="_Toc20390"/>
            <w:bookmarkStart w:id="662" w:name="_Toc3995"/>
            <w:bookmarkStart w:id="663" w:name="_Toc25009"/>
            <w:bookmarkStart w:id="664" w:name="_Toc2959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后置条件</w:t>
            </w:r>
            <w:bookmarkEnd w:id="661"/>
            <w:bookmarkEnd w:id="662"/>
            <w:bookmarkEnd w:id="663"/>
            <w:bookmarkEnd w:id="664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65" w:name="_Toc976"/>
            <w:bookmarkStart w:id="666" w:name="_Toc5215"/>
            <w:bookmarkStart w:id="667" w:name="_Toc21547"/>
            <w:bookmarkStart w:id="668" w:name="_Toc779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无</w:t>
            </w:r>
            <w:bookmarkEnd w:id="665"/>
            <w:bookmarkEnd w:id="666"/>
            <w:bookmarkEnd w:id="667"/>
            <w:bookmarkEnd w:id="668"/>
          </w:p>
        </w:tc>
      </w:tr>
    </w:tbl>
    <w:p>
      <w:pPr>
        <w:pStyle w:val="5"/>
      </w:pPr>
    </w:p>
    <w:p>
      <w:pPr>
        <w:pStyle w:val="5"/>
      </w:pPr>
      <w:r>
        <w:t>2.4.2.6.2 功能建模</w:t>
      </w:r>
    </w:p>
    <w:p>
      <w:pPr>
        <w:pStyle w:val="5"/>
      </w:pPr>
      <w:r>
        <w:rPr>
          <w:rFonts w:hint="eastAsia"/>
        </w:rPr>
        <w:t>Iteration1:</w:t>
      </w:r>
    </w:p>
    <w:p>
      <w:pPr>
        <w:pStyle w:val="5"/>
      </w:pPr>
      <w:r>
        <w:drawing>
          <wp:inline distT="0" distB="0" distL="114300" distR="114300">
            <wp:extent cx="4693920" cy="6828790"/>
            <wp:effectExtent l="0" t="0" r="11430" b="10160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682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Iteration2:</w:t>
      </w:r>
    </w:p>
    <w:p>
      <w:pPr>
        <w:pStyle w:val="5"/>
      </w:pPr>
      <w:r>
        <w:drawing>
          <wp:inline distT="0" distB="0" distL="114300" distR="114300">
            <wp:extent cx="4664710" cy="4822190"/>
            <wp:effectExtent l="0" t="0" r="2540" b="16510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64710" cy="482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t>2.4.2.6.3 行为建模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114300" distR="114300">
            <wp:extent cx="5269865" cy="4923155"/>
            <wp:effectExtent l="0" t="0" r="6985" b="10795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2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</w:pPr>
      <w:r>
        <w:rPr>
          <w:rFonts w:hint="eastAsia"/>
        </w:rPr>
        <w:t>2.4.</w:t>
      </w:r>
      <w:r>
        <w:t>3</w:t>
      </w:r>
      <w:r>
        <w:rPr>
          <w:rFonts w:hint="eastAsia"/>
        </w:rPr>
        <w:t>. 理财产品管理子系统</w:t>
      </w:r>
    </w:p>
    <w:p>
      <w:pPr>
        <w:pStyle w:val="5"/>
      </w:pPr>
      <w:r>
        <w:rPr>
          <w:rFonts w:hint="eastAsia"/>
        </w:rPr>
        <w:t>2.4.</w:t>
      </w:r>
      <w:r>
        <w:t>3</w:t>
      </w:r>
      <w:r>
        <w:rPr>
          <w:rFonts w:hint="eastAsia"/>
        </w:rPr>
        <w:t>.1. 子系统总述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在理财产品管理系统中，应当实现以下功能：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·业务员查看产品列表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·业务员搜索一款理财产品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·业务员添加一款理财产品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·业务员查看一款理财产品信息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·业务员修改一款理财产品信息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·业务员删除一款理财产品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·业务员批量删除理财产品</w:t>
      </w:r>
    </w:p>
    <w:p>
      <w:pPr>
        <w:widowControl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drawing>
          <wp:inline distT="0" distB="0" distL="0" distR="0">
            <wp:extent cx="5274310" cy="3429000"/>
            <wp:effectExtent l="0" t="0" r="2540" b="0"/>
            <wp:docPr id="19055966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96643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</w:pPr>
      <w:r>
        <w:rPr>
          <w:rFonts w:hint="eastAsia"/>
        </w:rPr>
        <w:t>2.4.</w:t>
      </w:r>
      <w:r>
        <w:t>3</w:t>
      </w:r>
      <w:r>
        <w:rPr>
          <w:rFonts w:hint="eastAsia"/>
        </w:rPr>
        <w:t>.2. 整体数据建模</w:t>
      </w:r>
    </w:p>
    <w:p>
      <w:pPr>
        <w:widowControl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I</w:t>
      </w:r>
      <w:r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  <w:t>teration1:</w:t>
      </w:r>
    </w:p>
    <w:p>
      <w:pPr>
        <w:widowControl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drawing>
          <wp:inline distT="0" distB="0" distL="0" distR="0">
            <wp:extent cx="5274310" cy="4450080"/>
            <wp:effectExtent l="0" t="0" r="2540" b="7620"/>
            <wp:docPr id="1776499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99716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I</w:t>
      </w:r>
      <w:r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  <w:t>teration2:</w:t>
      </w:r>
    </w:p>
    <w:p>
      <w:pPr>
        <w:widowControl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drawing>
          <wp:inline distT="0" distB="0" distL="0" distR="0">
            <wp:extent cx="5274310" cy="4415790"/>
            <wp:effectExtent l="0" t="0" r="2540" b="3810"/>
            <wp:docPr id="1741903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03332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</w:pPr>
      <w:r>
        <w:rPr>
          <w:rFonts w:hint="eastAsia"/>
        </w:rPr>
        <w:t>2.4.</w:t>
      </w:r>
      <w:r>
        <w:t>3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 整体功能建模</w:t>
      </w:r>
    </w:p>
    <w:p>
      <w:pPr>
        <w:widowControl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drawing>
          <wp:inline distT="0" distB="0" distL="0" distR="0">
            <wp:extent cx="3449320" cy="5047615"/>
            <wp:effectExtent l="0" t="0" r="17780" b="635"/>
            <wp:docPr id="52313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13280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63853" cy="506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t xml:space="preserve">2.4.3.4. </w:t>
      </w:r>
      <w:r>
        <w:rPr>
          <w:rFonts w:hint="eastAsia"/>
        </w:rPr>
        <w:t>查看产品列表</w:t>
      </w:r>
      <w:r>
        <w:t>用例</w:t>
      </w:r>
    </w:p>
    <w:p>
      <w:pPr>
        <w:pStyle w:val="5"/>
      </w:pPr>
      <w:r>
        <w:t>2.4.3.4.1</w:t>
      </w:r>
      <w:r>
        <w:rPr>
          <w:rFonts w:hint="eastAsia"/>
        </w:rPr>
        <w:t>.</w:t>
      </w:r>
      <w:r>
        <w:t xml:space="preserve"> 用例模型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08"/>
        <w:gridCol w:w="6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669" w:name="_Toc22683"/>
            <w:bookmarkStart w:id="670" w:name="_Toc15053"/>
            <w:bookmarkStart w:id="671" w:name="_Toc21824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名称</w:t>
            </w:r>
            <w:bookmarkEnd w:id="669"/>
            <w:bookmarkEnd w:id="670"/>
            <w:bookmarkEnd w:id="671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672" w:name="_Toc7107"/>
            <w:bookmarkStart w:id="673" w:name="_Toc858"/>
            <w:bookmarkStart w:id="674" w:name="_Toc9940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查看产品列表</w:t>
            </w:r>
            <w:bookmarkEnd w:id="672"/>
            <w:bookmarkEnd w:id="673"/>
            <w:bookmarkEnd w:id="67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75" w:name="_Toc4261"/>
            <w:bookmarkStart w:id="676" w:name="_Toc27496"/>
            <w:bookmarkStart w:id="677" w:name="_Toc223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编号</w:t>
            </w:r>
            <w:bookmarkEnd w:id="675"/>
            <w:bookmarkEnd w:id="676"/>
            <w:bookmarkEnd w:id="677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78" w:name="_Toc11471"/>
            <w:bookmarkStart w:id="679" w:name="_Toc13207"/>
            <w:bookmarkStart w:id="680" w:name="_Toc1544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UCC01</w:t>
            </w:r>
            <w:bookmarkEnd w:id="678"/>
            <w:bookmarkEnd w:id="679"/>
            <w:bookmarkEnd w:id="680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81" w:name="_Toc15427"/>
            <w:bookmarkStart w:id="682" w:name="_Toc10467"/>
            <w:bookmarkStart w:id="683" w:name="_Toc936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简述</w:t>
            </w:r>
            <w:bookmarkEnd w:id="681"/>
            <w:bookmarkEnd w:id="682"/>
            <w:bookmarkEnd w:id="683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84" w:name="_Toc21930"/>
            <w:bookmarkStart w:id="685" w:name="_Toc20300"/>
            <w:bookmarkStart w:id="686" w:name="_Toc987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业务员查看产品列表</w:t>
            </w:r>
            <w:bookmarkEnd w:id="684"/>
            <w:bookmarkEnd w:id="685"/>
            <w:bookmarkEnd w:id="686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87" w:name="_Toc24189"/>
            <w:bookmarkStart w:id="688" w:name="_Toc1856"/>
            <w:bookmarkStart w:id="689" w:name="_Toc598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执行者</w:t>
            </w:r>
            <w:bookmarkEnd w:id="687"/>
            <w:bookmarkEnd w:id="688"/>
            <w:bookmarkEnd w:id="689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90" w:name="_Toc28652"/>
            <w:bookmarkStart w:id="691" w:name="_Toc29237"/>
            <w:bookmarkStart w:id="692" w:name="_Toc1138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bookmarkEnd w:id="690"/>
            <w:bookmarkEnd w:id="691"/>
            <w:bookmarkEnd w:id="69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93" w:name="_Toc22902"/>
            <w:bookmarkStart w:id="694" w:name="_Toc13635"/>
            <w:bookmarkStart w:id="695" w:name="_Toc3044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频度</w:t>
            </w:r>
            <w:bookmarkEnd w:id="693"/>
            <w:bookmarkEnd w:id="694"/>
            <w:bookmarkEnd w:id="695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96" w:name="_Toc32364"/>
            <w:bookmarkStart w:id="697" w:name="_Toc21112"/>
            <w:bookmarkStart w:id="698" w:name="_Toc1303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1秒1000次</w:t>
            </w:r>
            <w:bookmarkEnd w:id="696"/>
            <w:bookmarkEnd w:id="697"/>
            <w:bookmarkEnd w:id="698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699" w:name="_Toc24743"/>
            <w:bookmarkStart w:id="700" w:name="_Toc12617"/>
            <w:bookmarkStart w:id="701" w:name="_Toc3111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状态</w:t>
            </w:r>
            <w:bookmarkEnd w:id="699"/>
            <w:bookmarkEnd w:id="700"/>
            <w:bookmarkEnd w:id="701"/>
          </w:p>
        </w:tc>
        <w:tc>
          <w:tcPr>
            <w:tcW w:w="6288" w:type="dxa"/>
          </w:tcPr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02" w:name="_Toc3722"/>
            <w:bookmarkStart w:id="703" w:name="_Toc6648"/>
            <w:bookmarkStart w:id="704" w:name="_Toc704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前置条件</w:t>
            </w:r>
            <w:bookmarkEnd w:id="702"/>
            <w:bookmarkEnd w:id="703"/>
            <w:bookmarkEnd w:id="704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25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05" w:name="_Toc24298"/>
            <w:bookmarkStart w:id="706" w:name="_Toc18229"/>
            <w:bookmarkStart w:id="707" w:name="_Toc594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业务员完成登录操作，进入管理界面。</w:t>
            </w:r>
            <w:bookmarkEnd w:id="705"/>
            <w:bookmarkEnd w:id="706"/>
            <w:bookmarkEnd w:id="70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08" w:name="_Toc27740"/>
            <w:bookmarkStart w:id="709" w:name="_Toc21985"/>
            <w:bookmarkStart w:id="710" w:name="_Toc2599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基本事件流</w:t>
            </w:r>
            <w:bookmarkEnd w:id="708"/>
            <w:bookmarkEnd w:id="709"/>
            <w:bookmarkEnd w:id="710"/>
          </w:p>
        </w:tc>
        <w:tc>
          <w:tcPr>
            <w:tcW w:w="6288" w:type="dxa"/>
          </w:tcPr>
          <w:p>
            <w:pPr>
              <w:widowControl/>
              <w:numPr>
                <w:ilvl w:val="0"/>
                <w:numId w:val="26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11" w:name="_Toc9353"/>
            <w:bookmarkStart w:id="712" w:name="_Toc11631"/>
            <w:bookmarkStart w:id="713" w:name="_Toc566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业务员点击理财产品管理</w:t>
            </w:r>
            <w:bookmarkEnd w:id="711"/>
            <w:bookmarkEnd w:id="712"/>
            <w:bookmarkEnd w:id="713"/>
          </w:p>
          <w:p>
            <w:pPr>
              <w:widowControl/>
              <w:numPr>
                <w:ilvl w:val="0"/>
                <w:numId w:val="26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14" w:name="_Toc3484"/>
            <w:bookmarkStart w:id="715" w:name="_Toc7442"/>
            <w:bookmarkStart w:id="716" w:name="_Toc1357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系统返回理财产品列表</w:t>
            </w:r>
            <w:bookmarkEnd w:id="714"/>
            <w:bookmarkEnd w:id="715"/>
            <w:bookmarkEnd w:id="716"/>
          </w:p>
          <w:p>
            <w:pPr>
              <w:widowControl/>
              <w:numPr>
                <w:ilvl w:val="0"/>
                <w:numId w:val="26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17" w:name="_Toc30915"/>
            <w:bookmarkStart w:id="718" w:name="_Toc10307"/>
            <w:bookmarkStart w:id="719" w:name="_Toc1828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业务员继续浏览或执行操作</w:t>
            </w:r>
            <w:bookmarkEnd w:id="717"/>
            <w:bookmarkEnd w:id="718"/>
            <w:bookmarkEnd w:id="71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20" w:name="_Toc7818"/>
            <w:bookmarkStart w:id="721" w:name="_Toc24661"/>
            <w:bookmarkStart w:id="722" w:name="_Toc2990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拓展事件流</w:t>
            </w:r>
            <w:bookmarkEnd w:id="720"/>
            <w:bookmarkEnd w:id="721"/>
            <w:bookmarkEnd w:id="722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27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23" w:name="_Toc13153"/>
            <w:bookmarkStart w:id="724" w:name="_Toc30242"/>
            <w:bookmarkStart w:id="725" w:name="_Toc716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业务员退出了系统，停止流程</w:t>
            </w:r>
            <w:bookmarkEnd w:id="723"/>
            <w:bookmarkEnd w:id="724"/>
            <w:bookmarkEnd w:id="725"/>
          </w:p>
          <w:p>
            <w:pPr>
              <w:widowControl/>
              <w:numPr>
                <w:ilvl w:val="0"/>
                <w:numId w:val="27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26" w:name="_Toc28644"/>
            <w:bookmarkStart w:id="727" w:name="_Toc28700"/>
            <w:bookmarkStart w:id="728" w:name="_Toc1071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业务员要添加一款产品，进入添加产品用例</w:t>
            </w:r>
            <w:bookmarkEnd w:id="726"/>
            <w:bookmarkEnd w:id="727"/>
            <w:bookmarkEnd w:id="728"/>
          </w:p>
          <w:p>
            <w:pPr>
              <w:widowControl/>
              <w:numPr>
                <w:ilvl w:val="0"/>
                <w:numId w:val="27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29" w:name="_Toc397"/>
            <w:bookmarkStart w:id="730" w:name="_Toc25368"/>
            <w:bookmarkStart w:id="731" w:name="_Toc1157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业务员要搜索一款产品，进入搜索产品用例</w:t>
            </w:r>
            <w:bookmarkEnd w:id="729"/>
            <w:bookmarkEnd w:id="730"/>
            <w:bookmarkEnd w:id="731"/>
          </w:p>
          <w:p>
            <w:pPr>
              <w:widowControl/>
              <w:numPr>
                <w:ilvl w:val="0"/>
                <w:numId w:val="27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32" w:name="_Toc18090"/>
            <w:bookmarkStart w:id="733" w:name="_Toc31408"/>
            <w:bookmarkStart w:id="734" w:name="_Toc2924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业务员要查看一款理财产品信息，进入查看产品用例</w:t>
            </w:r>
            <w:bookmarkEnd w:id="732"/>
            <w:bookmarkEnd w:id="733"/>
            <w:bookmarkEnd w:id="734"/>
          </w:p>
          <w:p>
            <w:pPr>
              <w:widowControl/>
              <w:numPr>
                <w:ilvl w:val="0"/>
                <w:numId w:val="27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35" w:name="_Toc21031"/>
            <w:bookmarkStart w:id="736" w:name="_Toc16916"/>
            <w:bookmarkStart w:id="737" w:name="_Toc866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业务员要批量删除理财产品，进入批量删除产品用例</w:t>
            </w:r>
            <w:bookmarkEnd w:id="735"/>
            <w:bookmarkEnd w:id="736"/>
            <w:bookmarkEnd w:id="73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38" w:name="_Toc30332"/>
            <w:bookmarkStart w:id="739" w:name="_Toc2499"/>
            <w:bookmarkStart w:id="740" w:name="_Toc3102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后置条件</w:t>
            </w:r>
            <w:bookmarkEnd w:id="738"/>
            <w:bookmarkEnd w:id="739"/>
            <w:bookmarkEnd w:id="740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41" w:name="_Toc21364"/>
            <w:bookmarkStart w:id="742" w:name="_Toc28774"/>
            <w:bookmarkStart w:id="743" w:name="_Toc786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无</w:t>
            </w:r>
            <w:bookmarkEnd w:id="741"/>
            <w:bookmarkEnd w:id="742"/>
            <w:bookmarkEnd w:id="743"/>
          </w:p>
        </w:tc>
      </w:tr>
    </w:tbl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t>2.4.3.4.</w:t>
      </w:r>
      <w:r>
        <w:rPr>
          <w:rFonts w:hint="eastAsia"/>
        </w:rPr>
        <w:t>2.</w:t>
      </w:r>
      <w:r>
        <w:t>功能建模</w:t>
      </w:r>
    </w:p>
    <w:p>
      <w:pPr>
        <w:widowControl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drawing>
          <wp:inline distT="0" distB="0" distL="0" distR="0">
            <wp:extent cx="5274310" cy="3078480"/>
            <wp:effectExtent l="0" t="0" r="2540" b="7620"/>
            <wp:docPr id="723025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025659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t xml:space="preserve">2.4.3.5. </w:t>
      </w:r>
      <w:r>
        <w:rPr>
          <w:rFonts w:hint="eastAsia"/>
        </w:rPr>
        <w:t>添加产品</w:t>
      </w:r>
      <w:r>
        <w:t>用例</w:t>
      </w:r>
    </w:p>
    <w:p>
      <w:pPr>
        <w:pStyle w:val="5"/>
      </w:pPr>
      <w:r>
        <w:t>2.4.3.5.1</w:t>
      </w:r>
      <w:r>
        <w:rPr>
          <w:rFonts w:hint="eastAsia"/>
        </w:rPr>
        <w:t>.</w:t>
      </w:r>
      <w:r>
        <w:t xml:space="preserve"> 用例模型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08"/>
        <w:gridCol w:w="6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744" w:name="_Toc29397"/>
            <w:bookmarkStart w:id="745" w:name="_Toc31406"/>
            <w:bookmarkStart w:id="746" w:name="_Toc313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名称</w:t>
            </w:r>
            <w:bookmarkEnd w:id="744"/>
            <w:bookmarkEnd w:id="745"/>
            <w:bookmarkEnd w:id="746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747" w:name="_Toc17982"/>
            <w:bookmarkStart w:id="748" w:name="_Toc7734"/>
            <w:bookmarkStart w:id="749" w:name="_Toc24460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添加产品</w:t>
            </w:r>
            <w:bookmarkEnd w:id="747"/>
            <w:bookmarkEnd w:id="748"/>
            <w:bookmarkEnd w:id="74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50" w:name="_Toc18501"/>
            <w:bookmarkStart w:id="751" w:name="_Toc14173"/>
            <w:bookmarkStart w:id="752" w:name="_Toc3230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编号</w:t>
            </w:r>
            <w:bookmarkEnd w:id="750"/>
            <w:bookmarkEnd w:id="751"/>
            <w:bookmarkEnd w:id="752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53" w:name="_Toc12921"/>
            <w:bookmarkStart w:id="754" w:name="_Toc9023"/>
            <w:bookmarkStart w:id="755" w:name="_Toc584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UCC02</w:t>
            </w:r>
            <w:bookmarkEnd w:id="753"/>
            <w:bookmarkEnd w:id="754"/>
            <w:bookmarkEnd w:id="75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56" w:name="_Toc4323"/>
            <w:bookmarkStart w:id="757" w:name="_Toc25225"/>
            <w:bookmarkStart w:id="758" w:name="_Toc1565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简述</w:t>
            </w:r>
            <w:bookmarkEnd w:id="756"/>
            <w:bookmarkEnd w:id="757"/>
            <w:bookmarkEnd w:id="758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59" w:name="_Toc1643"/>
            <w:bookmarkStart w:id="760" w:name="_Toc24845"/>
            <w:bookmarkStart w:id="761" w:name="_Toc2405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业务员添加一款理财产品</w:t>
            </w:r>
            <w:bookmarkEnd w:id="759"/>
            <w:bookmarkEnd w:id="760"/>
            <w:bookmarkEnd w:id="761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62" w:name="_Toc8395"/>
            <w:bookmarkStart w:id="763" w:name="_Toc21153"/>
            <w:bookmarkStart w:id="764" w:name="_Toc3173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执行者</w:t>
            </w:r>
            <w:bookmarkEnd w:id="762"/>
            <w:bookmarkEnd w:id="763"/>
            <w:bookmarkEnd w:id="764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65" w:name="_Toc21840"/>
            <w:bookmarkStart w:id="766" w:name="_Toc25147"/>
            <w:bookmarkStart w:id="767" w:name="_Toc777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bookmarkEnd w:id="765"/>
            <w:bookmarkEnd w:id="766"/>
            <w:bookmarkEnd w:id="76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68" w:name="_Toc9716"/>
            <w:bookmarkStart w:id="769" w:name="_Toc25394"/>
            <w:bookmarkStart w:id="770" w:name="_Toc2097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频度</w:t>
            </w:r>
            <w:bookmarkEnd w:id="768"/>
            <w:bookmarkEnd w:id="769"/>
            <w:bookmarkEnd w:id="770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71" w:name="_Toc12747"/>
            <w:bookmarkStart w:id="772" w:name="_Toc16452"/>
            <w:bookmarkStart w:id="773" w:name="_Toc1587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1秒1000次</w:t>
            </w:r>
            <w:bookmarkEnd w:id="771"/>
            <w:bookmarkEnd w:id="772"/>
            <w:bookmarkEnd w:id="77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74" w:name="_Toc14803"/>
            <w:bookmarkStart w:id="775" w:name="_Toc9739"/>
            <w:bookmarkStart w:id="776" w:name="_Toc1436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状态</w:t>
            </w:r>
            <w:bookmarkEnd w:id="774"/>
            <w:bookmarkEnd w:id="775"/>
            <w:bookmarkEnd w:id="776"/>
          </w:p>
        </w:tc>
        <w:tc>
          <w:tcPr>
            <w:tcW w:w="6288" w:type="dxa"/>
          </w:tcPr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77" w:name="_Toc27551"/>
            <w:bookmarkStart w:id="778" w:name="_Toc8325"/>
            <w:bookmarkStart w:id="779" w:name="_Toc881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前置条件</w:t>
            </w:r>
            <w:bookmarkEnd w:id="777"/>
            <w:bookmarkEnd w:id="778"/>
            <w:bookmarkEnd w:id="779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28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80" w:name="_Toc15132"/>
            <w:bookmarkStart w:id="781" w:name="_Toc23065"/>
            <w:bookmarkStart w:id="782" w:name="_Toc851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业务员进入了产品管理界面。</w:t>
            </w:r>
            <w:bookmarkEnd w:id="780"/>
            <w:bookmarkEnd w:id="781"/>
            <w:bookmarkEnd w:id="782"/>
          </w:p>
          <w:p>
            <w:pPr>
              <w:widowControl/>
              <w:numPr>
                <w:ilvl w:val="0"/>
                <w:numId w:val="28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83" w:name="_Toc7806"/>
            <w:bookmarkStart w:id="784" w:name="_Toc1298"/>
            <w:bookmarkStart w:id="785" w:name="_Toc1325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该产品在数据库中不存在</w:t>
            </w:r>
            <w:bookmarkEnd w:id="783"/>
            <w:bookmarkEnd w:id="784"/>
            <w:bookmarkEnd w:id="78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86" w:name="_Toc23178"/>
            <w:bookmarkStart w:id="787" w:name="_Toc31111"/>
            <w:bookmarkStart w:id="788" w:name="_Toc2573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基本事件流</w:t>
            </w:r>
            <w:bookmarkEnd w:id="786"/>
            <w:bookmarkEnd w:id="787"/>
            <w:bookmarkEnd w:id="788"/>
          </w:p>
        </w:tc>
        <w:tc>
          <w:tcPr>
            <w:tcW w:w="6288" w:type="dxa"/>
          </w:tcPr>
          <w:p>
            <w:pPr>
              <w:widowControl/>
              <w:numPr>
                <w:ilvl w:val="0"/>
                <w:numId w:val="29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89" w:name="_Toc10415"/>
            <w:bookmarkStart w:id="790" w:name="_Toc26111"/>
            <w:bookmarkStart w:id="791" w:name="_Toc1293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业务员点击添加理财产品</w:t>
            </w:r>
            <w:bookmarkEnd w:id="789"/>
            <w:bookmarkEnd w:id="790"/>
            <w:bookmarkEnd w:id="791"/>
          </w:p>
          <w:p>
            <w:pPr>
              <w:widowControl/>
              <w:numPr>
                <w:ilvl w:val="0"/>
                <w:numId w:val="29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92" w:name="_Toc28573"/>
            <w:bookmarkStart w:id="793" w:name="_Toc2590"/>
            <w:bookmarkStart w:id="794" w:name="_Toc4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业务员填写理财产品信息，如基金名称、基金代码、基金类型、基金规模等，提交给系统</w:t>
            </w:r>
            <w:bookmarkEnd w:id="792"/>
            <w:bookmarkEnd w:id="793"/>
            <w:bookmarkEnd w:id="794"/>
          </w:p>
          <w:p>
            <w:pPr>
              <w:widowControl/>
              <w:numPr>
                <w:ilvl w:val="0"/>
                <w:numId w:val="29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95" w:name="_Toc7699"/>
            <w:bookmarkStart w:id="796" w:name="_Toc2114"/>
            <w:bookmarkStart w:id="797" w:name="_Toc2730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系统判断该款理财产品是否合规：</w:t>
            </w:r>
            <w:bookmarkEnd w:id="795"/>
            <w:bookmarkEnd w:id="796"/>
            <w:bookmarkEnd w:id="797"/>
          </w:p>
          <w:p>
            <w:pPr>
              <w:widowControl/>
              <w:ind w:firstLine="480" w:firstLineChars="200"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798" w:name="_Toc18338"/>
            <w:bookmarkStart w:id="799" w:name="_Toc16697"/>
            <w:bookmarkStart w:id="800" w:name="_Toc553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3.1若合规，添加成功，跳转到该产品信息界面</w:t>
            </w:r>
            <w:bookmarkEnd w:id="798"/>
            <w:bookmarkEnd w:id="799"/>
            <w:bookmarkEnd w:id="800"/>
          </w:p>
          <w:p>
            <w:pPr>
              <w:widowControl/>
              <w:ind w:firstLine="480" w:firstLineChars="200"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01" w:name="_Toc12307"/>
            <w:bookmarkStart w:id="802" w:name="_Toc16487"/>
            <w:bookmarkStart w:id="803" w:name="_Toc266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3.2若不合规，提示添加失败的原因，不发生操作</w:t>
            </w:r>
            <w:bookmarkEnd w:id="801"/>
            <w:bookmarkEnd w:id="802"/>
            <w:bookmarkEnd w:id="80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04" w:name="_Toc26591"/>
            <w:bookmarkStart w:id="805" w:name="_Toc31633"/>
            <w:bookmarkStart w:id="806" w:name="_Toc1546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拓展事件流</w:t>
            </w:r>
            <w:bookmarkEnd w:id="804"/>
            <w:bookmarkEnd w:id="805"/>
            <w:bookmarkEnd w:id="806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30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07" w:name="_Toc11794"/>
            <w:bookmarkStart w:id="808" w:name="_Toc13406"/>
            <w:bookmarkStart w:id="809" w:name="_Toc137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业务员退出了系统，停止流程</w:t>
            </w:r>
            <w:bookmarkEnd w:id="807"/>
            <w:bookmarkEnd w:id="808"/>
            <w:bookmarkEnd w:id="80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10" w:name="_Toc9468"/>
            <w:bookmarkStart w:id="811" w:name="_Toc10329"/>
            <w:bookmarkStart w:id="812" w:name="_Toc1160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后置条件</w:t>
            </w:r>
            <w:bookmarkEnd w:id="810"/>
            <w:bookmarkEnd w:id="811"/>
            <w:bookmarkEnd w:id="812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13" w:name="_Toc10806"/>
            <w:bookmarkStart w:id="814" w:name="_Toc13669"/>
            <w:bookmarkStart w:id="815" w:name="_Toc1340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无</w:t>
            </w:r>
            <w:bookmarkEnd w:id="813"/>
            <w:bookmarkEnd w:id="814"/>
            <w:bookmarkEnd w:id="815"/>
          </w:p>
        </w:tc>
      </w:tr>
    </w:tbl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t>2.4.3.5.</w:t>
      </w:r>
      <w:r>
        <w:rPr>
          <w:rFonts w:hint="eastAsia"/>
        </w:rPr>
        <w:t>2.</w:t>
      </w:r>
      <w:r>
        <w:t xml:space="preserve"> 功能建模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0" distR="0">
            <wp:extent cx="5274310" cy="4476750"/>
            <wp:effectExtent l="0" t="0" r="2540" b="0"/>
            <wp:docPr id="4616842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684207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t>2.4.3.5.3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行为</w:t>
      </w:r>
      <w:r>
        <w:t>建模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0" distR="0">
            <wp:extent cx="5274310" cy="3982720"/>
            <wp:effectExtent l="0" t="0" r="2540" b="17780"/>
            <wp:docPr id="1193564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564766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t xml:space="preserve">2.4.3.6. </w:t>
      </w:r>
      <w:r>
        <w:rPr>
          <w:rFonts w:hint="eastAsia"/>
        </w:rPr>
        <w:t>查看产品具体信息</w:t>
      </w:r>
      <w:r>
        <w:t>用例</w:t>
      </w:r>
    </w:p>
    <w:p>
      <w:pPr>
        <w:pStyle w:val="5"/>
      </w:pPr>
      <w:r>
        <w:t>2.4.3.6.1</w:t>
      </w:r>
      <w:r>
        <w:rPr>
          <w:rFonts w:hint="eastAsia"/>
        </w:rPr>
        <w:t>.</w:t>
      </w:r>
      <w:r>
        <w:t xml:space="preserve"> 用例模型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08"/>
        <w:gridCol w:w="6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816" w:name="_Toc25191"/>
            <w:bookmarkStart w:id="817" w:name="_Toc18080"/>
            <w:bookmarkStart w:id="818" w:name="_Toc22763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名称</w:t>
            </w:r>
            <w:bookmarkEnd w:id="816"/>
            <w:bookmarkEnd w:id="817"/>
            <w:bookmarkEnd w:id="818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819" w:name="_Toc23518"/>
            <w:bookmarkStart w:id="820" w:name="_Toc24446"/>
            <w:bookmarkStart w:id="821" w:name="_Toc1004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查看产品具体信息</w:t>
            </w:r>
            <w:bookmarkEnd w:id="819"/>
            <w:bookmarkEnd w:id="820"/>
            <w:bookmarkEnd w:id="821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22" w:name="_Toc1372"/>
            <w:bookmarkStart w:id="823" w:name="_Toc871"/>
            <w:bookmarkStart w:id="824" w:name="_Toc716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编号</w:t>
            </w:r>
            <w:bookmarkEnd w:id="822"/>
            <w:bookmarkEnd w:id="823"/>
            <w:bookmarkEnd w:id="824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25" w:name="_Toc25710"/>
            <w:bookmarkStart w:id="826" w:name="_Toc750"/>
            <w:bookmarkStart w:id="827" w:name="_Toc807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UCC0</w:t>
            </w:r>
            <w:bookmarkEnd w:id="825"/>
            <w:bookmarkEnd w:id="826"/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3</w:t>
            </w:r>
            <w:bookmarkEnd w:id="82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28" w:name="_Toc11420"/>
            <w:bookmarkStart w:id="829" w:name="_Toc10465"/>
            <w:bookmarkStart w:id="830" w:name="_Toc2102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简述</w:t>
            </w:r>
            <w:bookmarkEnd w:id="828"/>
            <w:bookmarkEnd w:id="829"/>
            <w:bookmarkEnd w:id="830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31" w:name="_Toc3470"/>
            <w:bookmarkStart w:id="832" w:name="_Toc20372"/>
            <w:bookmarkStart w:id="833" w:name="_Toc2214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业务员查看某一款理财产品信息</w:t>
            </w:r>
            <w:bookmarkEnd w:id="831"/>
            <w:bookmarkEnd w:id="832"/>
            <w:bookmarkEnd w:id="83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34" w:name="_Toc31398"/>
            <w:bookmarkStart w:id="835" w:name="_Toc22714"/>
            <w:bookmarkStart w:id="836" w:name="_Toc1559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执行者</w:t>
            </w:r>
            <w:bookmarkEnd w:id="834"/>
            <w:bookmarkEnd w:id="835"/>
            <w:bookmarkEnd w:id="836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37" w:name="_Toc3322"/>
            <w:bookmarkStart w:id="838" w:name="_Toc4810"/>
            <w:bookmarkStart w:id="839" w:name="_Toc3106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bookmarkEnd w:id="837"/>
            <w:bookmarkEnd w:id="838"/>
            <w:bookmarkEnd w:id="83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40" w:name="_Toc9861"/>
            <w:bookmarkStart w:id="841" w:name="_Toc12564"/>
            <w:bookmarkStart w:id="842" w:name="_Toc2508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频度</w:t>
            </w:r>
            <w:bookmarkEnd w:id="840"/>
            <w:bookmarkEnd w:id="841"/>
            <w:bookmarkEnd w:id="842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43" w:name="_Toc3193"/>
            <w:bookmarkStart w:id="844" w:name="_Toc1235"/>
            <w:bookmarkStart w:id="845" w:name="_Toc3219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1秒500次</w:t>
            </w:r>
            <w:bookmarkEnd w:id="843"/>
            <w:bookmarkEnd w:id="844"/>
            <w:bookmarkEnd w:id="84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46" w:name="_Toc3115"/>
            <w:bookmarkStart w:id="847" w:name="_Toc21483"/>
            <w:bookmarkStart w:id="848" w:name="_Toc471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状态</w:t>
            </w:r>
            <w:bookmarkEnd w:id="846"/>
            <w:bookmarkEnd w:id="847"/>
            <w:bookmarkEnd w:id="848"/>
          </w:p>
        </w:tc>
        <w:tc>
          <w:tcPr>
            <w:tcW w:w="6288" w:type="dxa"/>
          </w:tcPr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49" w:name="_Toc20739"/>
            <w:bookmarkStart w:id="850" w:name="_Toc3167"/>
            <w:bookmarkStart w:id="851" w:name="_Toc2599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前置条件</w:t>
            </w:r>
            <w:bookmarkEnd w:id="849"/>
            <w:bookmarkEnd w:id="850"/>
            <w:bookmarkEnd w:id="851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31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52" w:name="_Toc6461"/>
            <w:bookmarkStart w:id="853" w:name="_Toc18630"/>
            <w:bookmarkStart w:id="854" w:name="_Toc1954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业务员进入了产品管理界面。</w:t>
            </w:r>
            <w:bookmarkEnd w:id="852"/>
            <w:bookmarkEnd w:id="853"/>
            <w:bookmarkEnd w:id="854"/>
          </w:p>
          <w:p>
            <w:pPr>
              <w:widowControl/>
              <w:numPr>
                <w:ilvl w:val="0"/>
                <w:numId w:val="31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55" w:name="_Toc20328"/>
            <w:bookmarkStart w:id="856" w:name="_Toc6519"/>
            <w:bookmarkStart w:id="857" w:name="_Toc1795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该产品在数据库中存在</w:t>
            </w:r>
            <w:bookmarkEnd w:id="855"/>
            <w:bookmarkEnd w:id="856"/>
            <w:bookmarkEnd w:id="85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58" w:name="_Toc14972"/>
            <w:bookmarkStart w:id="859" w:name="_Toc7896"/>
            <w:bookmarkStart w:id="860" w:name="_Toc1651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基本事件流</w:t>
            </w:r>
            <w:bookmarkEnd w:id="858"/>
            <w:bookmarkEnd w:id="859"/>
            <w:bookmarkEnd w:id="860"/>
          </w:p>
        </w:tc>
        <w:tc>
          <w:tcPr>
            <w:tcW w:w="6288" w:type="dxa"/>
          </w:tcPr>
          <w:p>
            <w:pPr>
              <w:widowControl/>
              <w:numPr>
                <w:ilvl w:val="0"/>
                <w:numId w:val="32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61" w:name="_Toc13390"/>
            <w:bookmarkStart w:id="862" w:name="_Toc29895"/>
            <w:bookmarkStart w:id="863" w:name="_Toc237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业务员在系统返回的产品列表中点击一项产品</w:t>
            </w:r>
            <w:bookmarkEnd w:id="861"/>
            <w:bookmarkEnd w:id="862"/>
            <w:bookmarkEnd w:id="863"/>
          </w:p>
          <w:p>
            <w:pPr>
              <w:widowControl/>
              <w:numPr>
                <w:ilvl w:val="0"/>
                <w:numId w:val="32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64" w:name="_Toc8016"/>
            <w:bookmarkStart w:id="865" w:name="_Toc597"/>
            <w:bookmarkStart w:id="866" w:name="_Toc766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系统返回对应的产品详细信息</w:t>
            </w:r>
            <w:bookmarkEnd w:id="864"/>
            <w:bookmarkEnd w:id="865"/>
            <w:bookmarkEnd w:id="866"/>
          </w:p>
          <w:p>
            <w:pPr>
              <w:widowControl/>
              <w:numPr>
                <w:ilvl w:val="0"/>
                <w:numId w:val="32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67" w:name="_Toc31325"/>
            <w:bookmarkStart w:id="868" w:name="_Toc18317"/>
            <w:bookmarkStart w:id="869" w:name="_Toc2746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业务员继续浏览或执行操作</w:t>
            </w:r>
            <w:bookmarkEnd w:id="867"/>
            <w:bookmarkEnd w:id="868"/>
            <w:bookmarkEnd w:id="86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70" w:name="_Toc26368"/>
            <w:bookmarkStart w:id="871" w:name="_Toc4283"/>
            <w:bookmarkStart w:id="872" w:name="_Toc807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拓展事件流</w:t>
            </w:r>
            <w:bookmarkEnd w:id="870"/>
            <w:bookmarkEnd w:id="871"/>
            <w:bookmarkEnd w:id="872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33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73" w:name="_Toc31266"/>
            <w:bookmarkStart w:id="874" w:name="_Toc13937"/>
            <w:bookmarkStart w:id="875" w:name="_Toc3075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业务员退出了系统，停止流程</w:t>
            </w:r>
            <w:bookmarkEnd w:id="873"/>
            <w:bookmarkEnd w:id="874"/>
            <w:bookmarkEnd w:id="875"/>
          </w:p>
          <w:p>
            <w:pPr>
              <w:widowControl/>
              <w:numPr>
                <w:ilvl w:val="0"/>
                <w:numId w:val="33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76" w:name="_Toc24488"/>
            <w:bookmarkStart w:id="877" w:name="_Toc32752"/>
            <w:bookmarkStart w:id="878" w:name="_Toc1145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业务员选择修改产品信息，进入修改产品信息用例</w:t>
            </w:r>
            <w:bookmarkEnd w:id="876"/>
            <w:bookmarkEnd w:id="877"/>
            <w:bookmarkEnd w:id="878"/>
          </w:p>
          <w:p>
            <w:pPr>
              <w:widowControl/>
              <w:numPr>
                <w:ilvl w:val="0"/>
                <w:numId w:val="33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79" w:name="_Toc20065"/>
            <w:bookmarkStart w:id="880" w:name="_Toc5153"/>
            <w:bookmarkStart w:id="881" w:name="_Toc777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业务员要删除一款产品，进入删除产品用例</w:t>
            </w:r>
            <w:bookmarkEnd w:id="879"/>
            <w:bookmarkEnd w:id="880"/>
            <w:bookmarkEnd w:id="881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82" w:name="_Toc18079"/>
            <w:bookmarkStart w:id="883" w:name="_Toc11076"/>
            <w:bookmarkStart w:id="884" w:name="_Toc1453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后置条件</w:t>
            </w:r>
            <w:bookmarkEnd w:id="882"/>
            <w:bookmarkEnd w:id="883"/>
            <w:bookmarkEnd w:id="884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85" w:name="_Toc28951"/>
            <w:bookmarkStart w:id="886" w:name="_Toc28406"/>
            <w:bookmarkStart w:id="887" w:name="_Toc1640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无</w:t>
            </w:r>
            <w:bookmarkEnd w:id="885"/>
            <w:bookmarkEnd w:id="886"/>
            <w:bookmarkEnd w:id="887"/>
          </w:p>
        </w:tc>
      </w:tr>
    </w:tbl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t>2.4.3.6.2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功能建模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0" distR="0">
            <wp:extent cx="5274310" cy="4908550"/>
            <wp:effectExtent l="0" t="0" r="2540" b="6350"/>
            <wp:docPr id="1286344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44960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t>2.4.3.6.3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行为建模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0" distR="0">
            <wp:extent cx="5274310" cy="4598035"/>
            <wp:effectExtent l="0" t="0" r="2540" b="12065"/>
            <wp:docPr id="49996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96522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t xml:space="preserve">2.4.3.7. </w:t>
      </w:r>
      <w:r>
        <w:rPr>
          <w:rFonts w:hint="eastAsia"/>
        </w:rPr>
        <w:t>修改产品信息</w:t>
      </w:r>
      <w:r>
        <w:t>用例</w:t>
      </w:r>
    </w:p>
    <w:p>
      <w:pPr>
        <w:pStyle w:val="5"/>
      </w:pPr>
      <w:r>
        <w:t>2.4.3.7.1</w:t>
      </w:r>
      <w:r>
        <w:rPr>
          <w:rFonts w:hint="eastAsia"/>
        </w:rPr>
        <w:t>.</w:t>
      </w:r>
      <w:r>
        <w:t xml:space="preserve"> 用例模型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08"/>
        <w:gridCol w:w="6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888" w:name="_Toc18423"/>
            <w:bookmarkStart w:id="889" w:name="_Toc16866"/>
            <w:bookmarkStart w:id="890" w:name="_Toc11917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名称</w:t>
            </w:r>
            <w:bookmarkEnd w:id="888"/>
            <w:bookmarkEnd w:id="889"/>
            <w:bookmarkEnd w:id="890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891" w:name="_Toc23586"/>
            <w:bookmarkStart w:id="892" w:name="_Toc5473"/>
            <w:bookmarkStart w:id="893" w:name="_Toc3655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修改产品信息</w:t>
            </w:r>
            <w:bookmarkEnd w:id="891"/>
            <w:bookmarkEnd w:id="892"/>
            <w:bookmarkEnd w:id="89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94" w:name="_Toc911"/>
            <w:bookmarkStart w:id="895" w:name="_Toc31405"/>
            <w:bookmarkStart w:id="896" w:name="_Toc2601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编号</w:t>
            </w:r>
            <w:bookmarkEnd w:id="894"/>
            <w:bookmarkEnd w:id="895"/>
            <w:bookmarkEnd w:id="896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897" w:name="_Toc30634"/>
            <w:bookmarkStart w:id="898" w:name="_Toc24508"/>
            <w:bookmarkStart w:id="899" w:name="_Toc1124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UCC0</w:t>
            </w:r>
            <w:bookmarkEnd w:id="897"/>
            <w:bookmarkEnd w:id="898"/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4</w:t>
            </w:r>
            <w:bookmarkEnd w:id="89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00" w:name="_Toc10571"/>
            <w:bookmarkStart w:id="901" w:name="_Toc4125"/>
            <w:bookmarkStart w:id="902" w:name="_Toc2295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简述</w:t>
            </w:r>
            <w:bookmarkEnd w:id="900"/>
            <w:bookmarkEnd w:id="901"/>
            <w:bookmarkEnd w:id="902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03" w:name="_Toc16501"/>
            <w:bookmarkStart w:id="904" w:name="_Toc17690"/>
            <w:bookmarkStart w:id="905" w:name="_Toc2472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业务员修改某一款理财产品信息</w:t>
            </w:r>
            <w:bookmarkEnd w:id="903"/>
            <w:bookmarkEnd w:id="904"/>
            <w:bookmarkEnd w:id="90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06" w:name="_Toc6485"/>
            <w:bookmarkStart w:id="907" w:name="_Toc17535"/>
            <w:bookmarkStart w:id="908" w:name="_Toc2013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执行者</w:t>
            </w:r>
            <w:bookmarkEnd w:id="906"/>
            <w:bookmarkEnd w:id="907"/>
            <w:bookmarkEnd w:id="908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09" w:name="_Toc2067"/>
            <w:bookmarkStart w:id="910" w:name="_Toc29603"/>
            <w:bookmarkStart w:id="911" w:name="_Toc2492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bookmarkEnd w:id="909"/>
            <w:bookmarkEnd w:id="910"/>
            <w:bookmarkEnd w:id="911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12" w:name="_Toc8642"/>
            <w:bookmarkStart w:id="913" w:name="_Toc314"/>
            <w:bookmarkStart w:id="914" w:name="_Toc1148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频度</w:t>
            </w:r>
            <w:bookmarkEnd w:id="912"/>
            <w:bookmarkEnd w:id="913"/>
            <w:bookmarkEnd w:id="914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15" w:name="_Toc26366"/>
            <w:bookmarkStart w:id="916" w:name="_Toc9678"/>
            <w:bookmarkStart w:id="917" w:name="_Toc2184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1秒500次</w:t>
            </w:r>
            <w:bookmarkEnd w:id="915"/>
            <w:bookmarkEnd w:id="916"/>
            <w:bookmarkEnd w:id="91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18" w:name="_Toc32228"/>
            <w:bookmarkStart w:id="919" w:name="_Toc11080"/>
            <w:bookmarkStart w:id="920" w:name="_Toc669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状态</w:t>
            </w:r>
            <w:bookmarkEnd w:id="918"/>
            <w:bookmarkEnd w:id="919"/>
            <w:bookmarkEnd w:id="920"/>
          </w:p>
        </w:tc>
        <w:tc>
          <w:tcPr>
            <w:tcW w:w="6288" w:type="dxa"/>
          </w:tcPr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21" w:name="_Toc25361"/>
            <w:bookmarkStart w:id="922" w:name="_Toc27936"/>
            <w:bookmarkStart w:id="923" w:name="_Toc1634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前置条件</w:t>
            </w:r>
            <w:bookmarkEnd w:id="921"/>
            <w:bookmarkEnd w:id="922"/>
            <w:bookmarkEnd w:id="923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34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24" w:name="_Toc3171"/>
            <w:bookmarkStart w:id="925" w:name="_Toc22363"/>
            <w:bookmarkStart w:id="926" w:name="_Toc296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业务员进入了某一产品信息界面。</w:t>
            </w:r>
            <w:bookmarkEnd w:id="924"/>
            <w:bookmarkEnd w:id="925"/>
            <w:bookmarkEnd w:id="926"/>
          </w:p>
          <w:p>
            <w:pPr>
              <w:widowControl/>
              <w:numPr>
                <w:ilvl w:val="0"/>
                <w:numId w:val="34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27" w:name="_Toc11625"/>
            <w:bookmarkStart w:id="928" w:name="_Toc18716"/>
            <w:bookmarkStart w:id="929" w:name="_Toc203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该产品在数据库中存在</w:t>
            </w:r>
            <w:bookmarkEnd w:id="927"/>
            <w:bookmarkEnd w:id="928"/>
            <w:bookmarkEnd w:id="92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30" w:name="_Toc15578"/>
            <w:bookmarkStart w:id="931" w:name="_Toc26963"/>
            <w:bookmarkStart w:id="932" w:name="_Toc2781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基本事件流</w:t>
            </w:r>
            <w:bookmarkEnd w:id="930"/>
            <w:bookmarkEnd w:id="931"/>
            <w:bookmarkEnd w:id="932"/>
          </w:p>
        </w:tc>
        <w:tc>
          <w:tcPr>
            <w:tcW w:w="6288" w:type="dxa"/>
          </w:tcPr>
          <w:p>
            <w:pPr>
              <w:widowControl/>
              <w:numPr>
                <w:ilvl w:val="0"/>
                <w:numId w:val="35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33" w:name="_Toc6335"/>
            <w:bookmarkStart w:id="934" w:name="_Toc28162"/>
            <w:bookmarkStart w:id="935" w:name="_Toc1079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业务员点击修改信息按钮</w:t>
            </w:r>
            <w:bookmarkEnd w:id="933"/>
            <w:bookmarkEnd w:id="934"/>
            <w:bookmarkEnd w:id="935"/>
          </w:p>
          <w:p>
            <w:pPr>
              <w:widowControl/>
              <w:numPr>
                <w:ilvl w:val="0"/>
                <w:numId w:val="35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36" w:name="_Toc30130"/>
            <w:bookmarkStart w:id="937" w:name="_Toc19997"/>
            <w:bookmarkStart w:id="938" w:name="_Toc1452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业务员填写或修改产品信息后并提交</w:t>
            </w:r>
            <w:bookmarkEnd w:id="936"/>
            <w:bookmarkEnd w:id="937"/>
            <w:bookmarkEnd w:id="938"/>
          </w:p>
          <w:p>
            <w:pPr>
              <w:widowControl/>
              <w:numPr>
                <w:ilvl w:val="0"/>
                <w:numId w:val="35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39" w:name="_Toc1895"/>
            <w:bookmarkStart w:id="940" w:name="_Toc23010"/>
            <w:bookmarkStart w:id="941" w:name="_Toc2595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系统判断信息是否合规：</w:t>
            </w:r>
            <w:bookmarkEnd w:id="939"/>
            <w:bookmarkEnd w:id="940"/>
            <w:bookmarkEnd w:id="941"/>
          </w:p>
          <w:p>
            <w:pPr>
              <w:widowControl/>
              <w:ind w:firstLine="480" w:firstLineChars="200"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42" w:name="_Toc14735"/>
            <w:bookmarkStart w:id="943" w:name="_Toc10162"/>
            <w:bookmarkStart w:id="944" w:name="_Toc1908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3.1若合规，则修改成功，跳转回产品信息界面</w:t>
            </w:r>
            <w:bookmarkEnd w:id="942"/>
            <w:bookmarkEnd w:id="943"/>
            <w:bookmarkEnd w:id="944"/>
          </w:p>
          <w:p>
            <w:pPr>
              <w:widowControl/>
              <w:ind w:firstLine="480" w:firstLineChars="200"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45" w:name="_Toc6809"/>
            <w:bookmarkStart w:id="946" w:name="_Toc659"/>
            <w:bookmarkStart w:id="947" w:name="_Toc1780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3.2若不合规，则提示错误原因，不发生操作</w:t>
            </w:r>
            <w:bookmarkEnd w:id="945"/>
            <w:bookmarkEnd w:id="946"/>
            <w:bookmarkEnd w:id="94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48" w:name="_Toc10970"/>
            <w:bookmarkStart w:id="949" w:name="_Toc9173"/>
            <w:bookmarkStart w:id="950" w:name="_Toc2902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拓展事件流</w:t>
            </w:r>
            <w:bookmarkEnd w:id="948"/>
            <w:bookmarkEnd w:id="949"/>
            <w:bookmarkEnd w:id="950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36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51" w:name="_Toc540"/>
            <w:bookmarkStart w:id="952" w:name="_Toc703"/>
            <w:bookmarkStart w:id="953" w:name="_Toc2927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业务员退出了系统，停止流程</w:t>
            </w:r>
            <w:bookmarkEnd w:id="951"/>
            <w:bookmarkEnd w:id="952"/>
            <w:bookmarkEnd w:id="953"/>
          </w:p>
          <w:p>
            <w:pPr>
              <w:widowControl/>
              <w:numPr>
                <w:ilvl w:val="0"/>
                <w:numId w:val="36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54" w:name="_Toc2952"/>
            <w:bookmarkStart w:id="955" w:name="_Toc18446"/>
            <w:bookmarkStart w:id="956" w:name="_Toc78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业务员要删除一款产品，进入删除产品用例</w:t>
            </w:r>
            <w:bookmarkEnd w:id="954"/>
            <w:bookmarkEnd w:id="955"/>
            <w:bookmarkEnd w:id="956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57" w:name="_Toc15221"/>
            <w:bookmarkStart w:id="958" w:name="_Toc10094"/>
            <w:bookmarkStart w:id="959" w:name="_Toc1207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后置条件</w:t>
            </w:r>
            <w:bookmarkEnd w:id="957"/>
            <w:bookmarkEnd w:id="958"/>
            <w:bookmarkEnd w:id="959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60" w:name="_Toc11143"/>
            <w:bookmarkStart w:id="961" w:name="_Toc12772"/>
            <w:bookmarkStart w:id="962" w:name="_Toc3185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无</w:t>
            </w:r>
            <w:bookmarkEnd w:id="960"/>
            <w:bookmarkEnd w:id="961"/>
            <w:bookmarkEnd w:id="962"/>
          </w:p>
        </w:tc>
      </w:tr>
    </w:tbl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t>2.4.3.7.2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功能建模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0" distR="0">
            <wp:extent cx="5274310" cy="4535805"/>
            <wp:effectExtent l="0" t="0" r="2540" b="17145"/>
            <wp:docPr id="8899570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957015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t>2.4.3.7.3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行为建模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0" distR="0">
            <wp:extent cx="3876675" cy="4476750"/>
            <wp:effectExtent l="0" t="0" r="9525" b="0"/>
            <wp:docPr id="1701547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547527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t xml:space="preserve">2.4.3.8. </w:t>
      </w:r>
      <w:r>
        <w:rPr>
          <w:rFonts w:hint="eastAsia"/>
        </w:rPr>
        <w:t>删除产品</w:t>
      </w:r>
      <w:r>
        <w:t>用例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08"/>
        <w:gridCol w:w="6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963" w:name="_Toc26960"/>
            <w:bookmarkStart w:id="964" w:name="_Toc10894"/>
            <w:bookmarkStart w:id="965" w:name="_Toc9875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名称</w:t>
            </w:r>
            <w:bookmarkEnd w:id="963"/>
            <w:bookmarkEnd w:id="964"/>
            <w:bookmarkEnd w:id="965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966" w:name="_Toc807"/>
            <w:bookmarkStart w:id="967" w:name="_Toc5414"/>
            <w:bookmarkStart w:id="968" w:name="_Toc18997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删除产品</w:t>
            </w:r>
            <w:bookmarkEnd w:id="966"/>
            <w:bookmarkEnd w:id="967"/>
            <w:bookmarkEnd w:id="968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69" w:name="_Toc13147"/>
            <w:bookmarkStart w:id="970" w:name="_Toc6404"/>
            <w:bookmarkStart w:id="971" w:name="_Toc1804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编号</w:t>
            </w:r>
            <w:bookmarkEnd w:id="969"/>
            <w:bookmarkEnd w:id="970"/>
            <w:bookmarkEnd w:id="971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72" w:name="_Toc5554"/>
            <w:bookmarkStart w:id="973" w:name="_Toc1933"/>
            <w:bookmarkStart w:id="974" w:name="_Toc2420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UCC0</w:t>
            </w:r>
            <w:bookmarkEnd w:id="972"/>
            <w:bookmarkEnd w:id="973"/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5</w:t>
            </w:r>
            <w:bookmarkEnd w:id="97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75" w:name="_Toc6836"/>
            <w:bookmarkStart w:id="976" w:name="_Toc14687"/>
            <w:bookmarkStart w:id="977" w:name="_Toc2565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简述</w:t>
            </w:r>
            <w:bookmarkEnd w:id="975"/>
            <w:bookmarkEnd w:id="976"/>
            <w:bookmarkEnd w:id="977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78" w:name="_Toc10617"/>
            <w:bookmarkStart w:id="979" w:name="_Toc6498"/>
            <w:bookmarkStart w:id="980" w:name="_Toc2709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业务员删除某一款理财产品</w:t>
            </w:r>
            <w:bookmarkEnd w:id="978"/>
            <w:bookmarkEnd w:id="979"/>
            <w:bookmarkEnd w:id="980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81" w:name="_Toc14268"/>
            <w:bookmarkStart w:id="982" w:name="_Toc23094"/>
            <w:bookmarkStart w:id="983" w:name="_Toc2041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执行者</w:t>
            </w:r>
            <w:bookmarkEnd w:id="981"/>
            <w:bookmarkEnd w:id="982"/>
            <w:bookmarkEnd w:id="983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84" w:name="_Toc19857"/>
            <w:bookmarkStart w:id="985" w:name="_Toc12911"/>
            <w:bookmarkStart w:id="986" w:name="_Toc737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bookmarkEnd w:id="984"/>
            <w:bookmarkEnd w:id="985"/>
            <w:bookmarkEnd w:id="986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87" w:name="_Toc20615"/>
            <w:bookmarkStart w:id="988" w:name="_Toc2236"/>
            <w:bookmarkStart w:id="989" w:name="_Toc467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频度</w:t>
            </w:r>
            <w:bookmarkEnd w:id="987"/>
            <w:bookmarkEnd w:id="988"/>
            <w:bookmarkEnd w:id="989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90" w:name="_Toc24291"/>
            <w:bookmarkStart w:id="991" w:name="_Toc26035"/>
            <w:bookmarkStart w:id="992" w:name="_Toc2035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1秒500次</w:t>
            </w:r>
            <w:bookmarkEnd w:id="990"/>
            <w:bookmarkEnd w:id="991"/>
            <w:bookmarkEnd w:id="99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93" w:name="_Toc30938"/>
            <w:bookmarkStart w:id="994" w:name="_Toc2058"/>
            <w:bookmarkStart w:id="995" w:name="_Toc2361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状态</w:t>
            </w:r>
            <w:bookmarkEnd w:id="993"/>
            <w:bookmarkEnd w:id="994"/>
            <w:bookmarkEnd w:id="995"/>
          </w:p>
        </w:tc>
        <w:tc>
          <w:tcPr>
            <w:tcW w:w="6288" w:type="dxa"/>
          </w:tcPr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96" w:name="_Toc6247"/>
            <w:bookmarkStart w:id="997" w:name="_Toc239"/>
            <w:bookmarkStart w:id="998" w:name="_Toc2402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前置条件</w:t>
            </w:r>
            <w:bookmarkEnd w:id="996"/>
            <w:bookmarkEnd w:id="997"/>
            <w:bookmarkEnd w:id="998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37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999" w:name="_Toc27950"/>
            <w:bookmarkStart w:id="1000" w:name="_Toc16100"/>
            <w:bookmarkStart w:id="1001" w:name="_Toc947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业务员进入了某一产品信息界面。</w:t>
            </w:r>
            <w:bookmarkEnd w:id="999"/>
            <w:bookmarkEnd w:id="1000"/>
            <w:bookmarkEnd w:id="1001"/>
          </w:p>
          <w:p>
            <w:pPr>
              <w:widowControl/>
              <w:numPr>
                <w:ilvl w:val="0"/>
                <w:numId w:val="37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02" w:name="_Toc633"/>
            <w:bookmarkStart w:id="1003" w:name="_Toc16664"/>
            <w:bookmarkStart w:id="1004" w:name="_Toc1275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该产品在数据库中存在</w:t>
            </w:r>
            <w:bookmarkEnd w:id="1002"/>
            <w:bookmarkEnd w:id="1003"/>
            <w:bookmarkEnd w:id="100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05" w:name="_Toc23654"/>
            <w:bookmarkStart w:id="1006" w:name="_Toc14694"/>
            <w:bookmarkStart w:id="1007" w:name="_Toc776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基本事件流</w:t>
            </w:r>
            <w:bookmarkEnd w:id="1005"/>
            <w:bookmarkEnd w:id="1006"/>
            <w:bookmarkEnd w:id="1007"/>
          </w:p>
        </w:tc>
        <w:tc>
          <w:tcPr>
            <w:tcW w:w="6288" w:type="dxa"/>
          </w:tcPr>
          <w:p>
            <w:pPr>
              <w:widowControl/>
              <w:numPr>
                <w:ilvl w:val="0"/>
                <w:numId w:val="38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08" w:name="_Toc25183"/>
            <w:bookmarkStart w:id="1009" w:name="_Toc23333"/>
            <w:bookmarkStart w:id="1010" w:name="_Toc1274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业务员点击删除产品按钮</w:t>
            </w:r>
            <w:bookmarkEnd w:id="1008"/>
            <w:bookmarkEnd w:id="1009"/>
            <w:bookmarkEnd w:id="1010"/>
          </w:p>
          <w:p>
            <w:pPr>
              <w:widowControl/>
              <w:numPr>
                <w:ilvl w:val="0"/>
                <w:numId w:val="38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11" w:name="_Toc12756"/>
            <w:bookmarkStart w:id="1012" w:name="_Toc5309"/>
            <w:bookmarkStart w:id="1013" w:name="_Toc2496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业务员确认是否删除：</w:t>
            </w:r>
            <w:bookmarkEnd w:id="1011"/>
            <w:bookmarkEnd w:id="1012"/>
            <w:bookmarkEnd w:id="1013"/>
          </w:p>
          <w:p>
            <w:pPr>
              <w:widowControl/>
              <w:ind w:firstLine="480" w:firstLineChars="200"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14" w:name="_Toc29430"/>
            <w:bookmarkStart w:id="1015" w:name="_Toc3318"/>
            <w:bookmarkStart w:id="1016" w:name="_Toc357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2.1确认，则系统删除该产品，同时记录该操作</w:t>
            </w:r>
            <w:bookmarkEnd w:id="1014"/>
            <w:bookmarkEnd w:id="1015"/>
            <w:bookmarkEnd w:id="1016"/>
          </w:p>
          <w:p>
            <w:pPr>
              <w:widowControl/>
              <w:ind w:firstLine="480" w:firstLineChars="200"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17" w:name="_Toc646"/>
            <w:bookmarkStart w:id="1018" w:name="_Toc23134"/>
            <w:bookmarkStart w:id="1019" w:name="_Toc863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2.2取消，回到产品信息界面</w:t>
            </w:r>
            <w:bookmarkEnd w:id="1017"/>
            <w:bookmarkEnd w:id="1018"/>
            <w:bookmarkEnd w:id="101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20" w:name="_Toc10429"/>
            <w:bookmarkStart w:id="1021" w:name="_Toc19726"/>
            <w:bookmarkStart w:id="1022" w:name="_Toc606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拓展事件流</w:t>
            </w:r>
            <w:bookmarkEnd w:id="1020"/>
            <w:bookmarkEnd w:id="1021"/>
            <w:bookmarkEnd w:id="1022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39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23" w:name="_Toc26949"/>
            <w:bookmarkStart w:id="1024" w:name="_Toc19118"/>
            <w:bookmarkStart w:id="1025" w:name="_Toc2948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业务员退出了系统，停止流程</w:t>
            </w:r>
            <w:bookmarkEnd w:id="1023"/>
            <w:bookmarkEnd w:id="1024"/>
            <w:bookmarkEnd w:id="102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26" w:name="_Toc27471"/>
            <w:bookmarkStart w:id="1027" w:name="_Toc27449"/>
            <w:bookmarkStart w:id="1028" w:name="_Toc1361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后置条件</w:t>
            </w:r>
            <w:bookmarkEnd w:id="1026"/>
            <w:bookmarkEnd w:id="1027"/>
            <w:bookmarkEnd w:id="1028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29" w:name="_Toc1679"/>
            <w:bookmarkStart w:id="1030" w:name="_Toc16848"/>
            <w:bookmarkStart w:id="1031" w:name="_Toc1355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无</w:t>
            </w:r>
            <w:bookmarkEnd w:id="1029"/>
            <w:bookmarkEnd w:id="1030"/>
            <w:bookmarkEnd w:id="1031"/>
          </w:p>
        </w:tc>
      </w:tr>
    </w:tbl>
    <w:p>
      <w:pPr>
        <w:pStyle w:val="5"/>
      </w:pPr>
      <w:r>
        <w:t>2.4.3.8.2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功能建模</w:t>
      </w:r>
    </w:p>
    <w:p>
      <w:pPr>
        <w:pStyle w:val="5"/>
      </w:pPr>
      <w:r>
        <w:rPr>
          <w:rFonts w:hint="eastAsia"/>
        </w:rPr>
        <w:t>详见2</w:t>
      </w:r>
      <w:r>
        <w:t>.4.3.6.2.</w:t>
      </w:r>
    </w:p>
    <w:p>
      <w:pPr>
        <w:pStyle w:val="5"/>
      </w:pPr>
      <w:r>
        <w:t>2.4.3.8.3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行为建模</w:t>
      </w:r>
    </w:p>
    <w:p>
      <w:pPr>
        <w:pStyle w:val="5"/>
      </w:pPr>
      <w:r>
        <w:rPr>
          <w:rFonts w:hint="eastAsia"/>
        </w:rPr>
        <w:t>详见2</w:t>
      </w:r>
      <w:r>
        <w:t>.4.3.6.3.</w:t>
      </w: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t xml:space="preserve">2.4.3.9. </w:t>
      </w:r>
      <w:r>
        <w:rPr>
          <w:rFonts w:hint="eastAsia"/>
        </w:rPr>
        <w:t>批量删除产品</w:t>
      </w:r>
      <w:r>
        <w:t>用例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08"/>
        <w:gridCol w:w="6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1032" w:name="_Toc5341"/>
            <w:bookmarkStart w:id="1033" w:name="_Toc5135"/>
            <w:bookmarkStart w:id="1034" w:name="_Toc26398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名称</w:t>
            </w:r>
            <w:bookmarkEnd w:id="1032"/>
            <w:bookmarkEnd w:id="1033"/>
            <w:bookmarkEnd w:id="1034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1035" w:name="_Toc4921"/>
            <w:bookmarkStart w:id="1036" w:name="_Toc7672"/>
            <w:bookmarkStart w:id="1037" w:name="_Toc24314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批量删除产品</w:t>
            </w:r>
            <w:bookmarkEnd w:id="1035"/>
            <w:bookmarkEnd w:id="1036"/>
            <w:bookmarkEnd w:id="103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38" w:name="_Toc29449"/>
            <w:bookmarkStart w:id="1039" w:name="_Toc21191"/>
            <w:bookmarkStart w:id="1040" w:name="_Toc1464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编号</w:t>
            </w:r>
            <w:bookmarkEnd w:id="1038"/>
            <w:bookmarkEnd w:id="1039"/>
            <w:bookmarkEnd w:id="1040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41" w:name="_Toc22698"/>
            <w:bookmarkStart w:id="1042" w:name="_Toc16143"/>
            <w:bookmarkStart w:id="1043" w:name="_Toc1166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UCC0</w:t>
            </w:r>
            <w:bookmarkEnd w:id="1041"/>
            <w:bookmarkEnd w:id="1042"/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6</w:t>
            </w:r>
            <w:bookmarkEnd w:id="104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44" w:name="_Toc8727"/>
            <w:bookmarkStart w:id="1045" w:name="_Toc17990"/>
            <w:bookmarkStart w:id="1046" w:name="_Toc2612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简述</w:t>
            </w:r>
            <w:bookmarkEnd w:id="1044"/>
            <w:bookmarkEnd w:id="1045"/>
            <w:bookmarkEnd w:id="1046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47" w:name="_Toc22742"/>
            <w:bookmarkStart w:id="1048" w:name="_Toc17564"/>
            <w:bookmarkStart w:id="1049" w:name="_Toc814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业务员批量删除产品列表中的理财产品</w:t>
            </w:r>
            <w:bookmarkEnd w:id="1047"/>
            <w:bookmarkEnd w:id="1048"/>
            <w:bookmarkEnd w:id="104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50" w:name="_Toc17262"/>
            <w:bookmarkStart w:id="1051" w:name="_Toc13956"/>
            <w:bookmarkStart w:id="1052" w:name="_Toc1584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执行者</w:t>
            </w:r>
            <w:bookmarkEnd w:id="1050"/>
            <w:bookmarkEnd w:id="1051"/>
            <w:bookmarkEnd w:id="1052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53" w:name="_Toc7548"/>
            <w:bookmarkStart w:id="1054" w:name="_Toc9327"/>
            <w:bookmarkStart w:id="1055" w:name="_Toc1625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bookmarkEnd w:id="1053"/>
            <w:bookmarkEnd w:id="1054"/>
            <w:bookmarkEnd w:id="105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56" w:name="_Toc17006"/>
            <w:bookmarkStart w:id="1057" w:name="_Toc23245"/>
            <w:bookmarkStart w:id="1058" w:name="_Toc2861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频度</w:t>
            </w:r>
            <w:bookmarkEnd w:id="1056"/>
            <w:bookmarkEnd w:id="1057"/>
            <w:bookmarkEnd w:id="1058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59" w:name="_Toc10695"/>
            <w:bookmarkStart w:id="1060" w:name="_Toc5679"/>
            <w:bookmarkStart w:id="1061" w:name="_Toc2982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1秒500次</w:t>
            </w:r>
            <w:bookmarkEnd w:id="1059"/>
            <w:bookmarkEnd w:id="1060"/>
            <w:bookmarkEnd w:id="1061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62" w:name="_Toc12368"/>
            <w:bookmarkStart w:id="1063" w:name="_Toc12947"/>
            <w:bookmarkStart w:id="1064" w:name="_Toc1312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状态</w:t>
            </w:r>
            <w:bookmarkEnd w:id="1062"/>
            <w:bookmarkEnd w:id="1063"/>
            <w:bookmarkEnd w:id="1064"/>
          </w:p>
        </w:tc>
        <w:tc>
          <w:tcPr>
            <w:tcW w:w="6288" w:type="dxa"/>
          </w:tcPr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65" w:name="_Toc28206"/>
            <w:bookmarkStart w:id="1066" w:name="_Toc5571"/>
            <w:bookmarkStart w:id="1067" w:name="_Toc2800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前置条件</w:t>
            </w:r>
            <w:bookmarkEnd w:id="1065"/>
            <w:bookmarkEnd w:id="1066"/>
            <w:bookmarkEnd w:id="1067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40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68" w:name="_Toc18198"/>
            <w:bookmarkStart w:id="1069" w:name="_Toc4144"/>
            <w:bookmarkStart w:id="1070" w:name="_Toc3203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业务员进入了产品管理列表。</w:t>
            </w:r>
            <w:bookmarkEnd w:id="1068"/>
            <w:bookmarkEnd w:id="1069"/>
            <w:bookmarkEnd w:id="1070"/>
          </w:p>
          <w:p>
            <w:pPr>
              <w:widowControl/>
              <w:numPr>
                <w:ilvl w:val="0"/>
                <w:numId w:val="40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71" w:name="_Toc7941"/>
            <w:bookmarkStart w:id="1072" w:name="_Toc29999"/>
            <w:bookmarkStart w:id="1073" w:name="_Toc2654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被删除的产品在数据库中存在</w:t>
            </w:r>
            <w:bookmarkEnd w:id="1071"/>
            <w:bookmarkEnd w:id="1072"/>
            <w:bookmarkEnd w:id="107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74" w:name="_Toc758"/>
            <w:bookmarkStart w:id="1075" w:name="_Toc18587"/>
            <w:bookmarkStart w:id="1076" w:name="_Toc1253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基本事件流</w:t>
            </w:r>
            <w:bookmarkEnd w:id="1074"/>
            <w:bookmarkEnd w:id="1075"/>
            <w:bookmarkEnd w:id="1076"/>
          </w:p>
        </w:tc>
        <w:tc>
          <w:tcPr>
            <w:tcW w:w="6288" w:type="dxa"/>
          </w:tcPr>
          <w:p>
            <w:pPr>
              <w:widowControl/>
              <w:numPr>
                <w:ilvl w:val="0"/>
                <w:numId w:val="41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77" w:name="_Toc10625"/>
            <w:bookmarkStart w:id="1078" w:name="_Toc10438"/>
            <w:bookmarkStart w:id="1079" w:name="_Toc1838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业务员勾选产品列表中要删除的产品前的复选框</w:t>
            </w:r>
            <w:bookmarkEnd w:id="1077"/>
            <w:bookmarkEnd w:id="1078"/>
            <w:bookmarkEnd w:id="1079"/>
          </w:p>
          <w:p>
            <w:pPr>
              <w:widowControl/>
              <w:numPr>
                <w:ilvl w:val="0"/>
                <w:numId w:val="41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80" w:name="_Toc1937"/>
            <w:bookmarkStart w:id="1081" w:name="_Toc7106"/>
            <w:bookmarkStart w:id="1082" w:name="_Toc2898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业务员点击批量删除</w:t>
            </w:r>
            <w:bookmarkEnd w:id="1080"/>
            <w:bookmarkEnd w:id="1081"/>
            <w:bookmarkEnd w:id="1082"/>
          </w:p>
          <w:p>
            <w:pPr>
              <w:widowControl/>
              <w:numPr>
                <w:ilvl w:val="0"/>
                <w:numId w:val="41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83" w:name="_Toc12657"/>
            <w:bookmarkStart w:id="1084" w:name="_Toc15051"/>
            <w:bookmarkStart w:id="1085" w:name="_Toc2740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业务员确认是否删除：</w:t>
            </w:r>
            <w:bookmarkEnd w:id="1083"/>
            <w:bookmarkEnd w:id="1084"/>
            <w:bookmarkEnd w:id="1085"/>
          </w:p>
          <w:p>
            <w:pPr>
              <w:widowControl/>
              <w:ind w:firstLine="480" w:firstLineChars="200"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86" w:name="_Toc17381"/>
            <w:bookmarkStart w:id="1087" w:name="_Toc26925"/>
            <w:bookmarkStart w:id="1088" w:name="_Toc249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3.1确认，则系统删除被勾选的产品，同时记录该操作</w:t>
            </w:r>
            <w:bookmarkEnd w:id="1086"/>
            <w:bookmarkEnd w:id="1087"/>
            <w:bookmarkEnd w:id="1088"/>
          </w:p>
          <w:p>
            <w:pPr>
              <w:widowControl/>
              <w:ind w:firstLine="480" w:firstLineChars="200"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89" w:name="_Toc24372"/>
            <w:bookmarkStart w:id="1090" w:name="_Toc14374"/>
            <w:bookmarkStart w:id="1091" w:name="_Toc391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3.2取消，回到产品列表管理界面</w:t>
            </w:r>
            <w:bookmarkEnd w:id="1089"/>
            <w:bookmarkEnd w:id="1090"/>
            <w:bookmarkEnd w:id="1091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92" w:name="_Toc7042"/>
            <w:bookmarkStart w:id="1093" w:name="_Toc28901"/>
            <w:bookmarkStart w:id="1094" w:name="_Toc1994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拓展事件流</w:t>
            </w:r>
            <w:bookmarkEnd w:id="1092"/>
            <w:bookmarkEnd w:id="1093"/>
            <w:bookmarkEnd w:id="1094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numPr>
                <w:ilvl w:val="0"/>
                <w:numId w:val="42"/>
              </w:numPr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95" w:name="_Toc15177"/>
            <w:bookmarkStart w:id="1096" w:name="_Toc15013"/>
            <w:bookmarkStart w:id="1097" w:name="_Toc2976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业务员退出了系统，停止流程</w:t>
            </w:r>
            <w:bookmarkEnd w:id="1095"/>
            <w:bookmarkEnd w:id="1096"/>
            <w:bookmarkEnd w:id="109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098" w:name="_Toc32273"/>
            <w:bookmarkStart w:id="1099" w:name="_Toc9177"/>
            <w:bookmarkStart w:id="1100" w:name="_Toc1509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后置条件</w:t>
            </w:r>
            <w:bookmarkEnd w:id="1098"/>
            <w:bookmarkEnd w:id="1099"/>
            <w:bookmarkEnd w:id="1100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01" w:name="_Toc22646"/>
            <w:bookmarkStart w:id="1102" w:name="_Toc4182"/>
            <w:bookmarkStart w:id="1103" w:name="_Toc309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无</w:t>
            </w:r>
            <w:bookmarkEnd w:id="1101"/>
            <w:bookmarkEnd w:id="1102"/>
            <w:bookmarkEnd w:id="1103"/>
          </w:p>
        </w:tc>
      </w:tr>
    </w:tbl>
    <w:p>
      <w:pPr>
        <w:pStyle w:val="5"/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</w:pPr>
      <w:r>
        <w:rPr>
          <w:rFonts w:hint="eastAsia"/>
        </w:rPr>
        <w:t>2.4.</w:t>
      </w:r>
      <w:r>
        <w:t>4</w:t>
      </w:r>
      <w:r>
        <w:rPr>
          <w:rFonts w:hint="eastAsia"/>
        </w:rPr>
        <w:t>. 银行卡管理子系统</w:t>
      </w:r>
    </w:p>
    <w:p>
      <w:pPr>
        <w:pStyle w:val="5"/>
      </w:pPr>
      <w:r>
        <w:rPr>
          <w:rFonts w:hint="eastAsia"/>
        </w:rPr>
        <w:t>2.4.</w:t>
      </w:r>
      <w:r>
        <w:t>4.1</w:t>
      </w:r>
      <w:r>
        <w:rPr>
          <w:rFonts w:hint="eastAsia"/>
        </w:rPr>
        <w:t>. 子系统总述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在银行卡管理系统当中，主要应当完成以下功能：</w:t>
      </w:r>
    </w:p>
    <w:p>
      <w:pPr>
        <w:widowControl/>
        <w:ind w:firstLine="480" w:firstLineChars="20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·业务员为客户绑定银行卡</w:t>
      </w:r>
    </w:p>
    <w:p>
      <w:pPr>
        <w:widowControl/>
        <w:ind w:firstLine="480" w:firstLineChars="20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·业务员为客户解绑银行卡</w:t>
      </w:r>
    </w:p>
    <w:p>
      <w:pPr>
        <w:widowControl/>
        <w:ind w:firstLine="480" w:firstLineChars="20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·业务员查询任一银行卡的绑定信息</w:t>
      </w:r>
    </w:p>
    <w:p>
      <w:pPr>
        <w:widowControl/>
        <w:ind w:firstLine="480" w:firstLineChars="20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·业务员修改银行卡的绑定信息</w:t>
      </w:r>
    </w:p>
    <w:p>
      <w:pPr>
        <w:widowControl/>
        <w:ind w:firstLine="480" w:firstLineChars="20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·业务员为任一银行卡充值</w:t>
      </w: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  <w:r>
        <w:drawing>
          <wp:inline distT="0" distB="0" distL="0" distR="0">
            <wp:extent cx="5309235" cy="3306445"/>
            <wp:effectExtent l="0" t="0" r="5715" b="8255"/>
            <wp:docPr id="2065995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995780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28170" cy="33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</w:pPr>
      <w:r>
        <w:rPr>
          <w:rFonts w:hint="eastAsia"/>
        </w:rPr>
        <w:t>2.4.</w:t>
      </w:r>
      <w:r>
        <w:t>4.2</w:t>
      </w:r>
      <w:r>
        <w:rPr>
          <w:rFonts w:hint="eastAsia"/>
        </w:rPr>
        <w:t>. 整体数据建模</w:t>
      </w:r>
    </w:p>
    <w:p>
      <w:pPr>
        <w:widowControl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I</w:t>
      </w:r>
      <w:r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  <w:t>teration1:</w:t>
      </w: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  <w:r>
        <w:drawing>
          <wp:inline distT="0" distB="0" distL="0" distR="0">
            <wp:extent cx="5274310" cy="3666490"/>
            <wp:effectExtent l="0" t="0" r="2540" b="0"/>
            <wp:docPr id="1271015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015531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I</w:t>
      </w:r>
      <w:r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  <w:t>teration2: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0" distR="0">
            <wp:extent cx="5274310" cy="4509135"/>
            <wp:effectExtent l="0" t="0" r="2540" b="5715"/>
            <wp:docPr id="377984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8425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</w:pPr>
      <w:r>
        <w:rPr>
          <w:rFonts w:hint="eastAsia"/>
        </w:rPr>
        <w:t>2.4.</w:t>
      </w:r>
      <w:r>
        <w:t>4.3</w:t>
      </w:r>
      <w:r>
        <w:rPr>
          <w:rFonts w:hint="eastAsia"/>
        </w:rPr>
        <w:t>. 绑定银行卡</w:t>
      </w:r>
      <w:r>
        <w:t>用例</w:t>
      </w:r>
    </w:p>
    <w:p>
      <w:pPr>
        <w:pStyle w:val="5"/>
        <w:rPr>
          <w:rFonts w:hint="eastAsia"/>
        </w:rPr>
      </w:pPr>
      <w:r>
        <w:t>2.4.4.3.1</w:t>
      </w:r>
      <w:r>
        <w:rPr>
          <w:rFonts w:hint="eastAsia"/>
        </w:rPr>
        <w:t>.</w:t>
      </w:r>
      <w:r>
        <w:t xml:space="preserve"> 用例模型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08"/>
        <w:gridCol w:w="6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1104" w:name="_Toc16989"/>
            <w:bookmarkStart w:id="1105" w:name="_Toc29352"/>
            <w:bookmarkStart w:id="1106" w:name="_Toc23705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名称</w:t>
            </w:r>
            <w:bookmarkEnd w:id="1104"/>
            <w:bookmarkEnd w:id="1105"/>
            <w:bookmarkEnd w:id="1106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1107" w:name="_Toc846"/>
            <w:bookmarkStart w:id="1108" w:name="_Toc31950"/>
            <w:bookmarkStart w:id="1109" w:name="_Toc24925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绑定银行卡</w:t>
            </w:r>
            <w:bookmarkEnd w:id="1107"/>
            <w:bookmarkEnd w:id="1108"/>
            <w:bookmarkEnd w:id="110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10" w:name="_Toc17137"/>
            <w:bookmarkStart w:id="1111" w:name="_Toc29326"/>
            <w:bookmarkStart w:id="1112" w:name="_Toc784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编号</w:t>
            </w:r>
            <w:bookmarkEnd w:id="1110"/>
            <w:bookmarkEnd w:id="1111"/>
            <w:bookmarkEnd w:id="1112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13" w:name="_Toc29026"/>
            <w:bookmarkStart w:id="1114" w:name="_Toc13010"/>
            <w:bookmarkStart w:id="1115" w:name="_Toc1384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UC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D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0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</w:t>
            </w:r>
            <w:bookmarkEnd w:id="1113"/>
            <w:bookmarkEnd w:id="1114"/>
            <w:bookmarkEnd w:id="111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16" w:name="_Toc27423"/>
            <w:bookmarkStart w:id="1117" w:name="_Toc32661"/>
            <w:bookmarkStart w:id="1118" w:name="_Toc2976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简述</w:t>
            </w:r>
            <w:bookmarkEnd w:id="1116"/>
            <w:bookmarkEnd w:id="1117"/>
            <w:bookmarkEnd w:id="1118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19" w:name="_Toc6129"/>
            <w:bookmarkStart w:id="1120" w:name="_Toc14947"/>
            <w:bookmarkStart w:id="1121" w:name="_Toc2569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业务员绑定指定银行卡到用户账户</w:t>
            </w:r>
            <w:bookmarkEnd w:id="1119"/>
            <w:bookmarkEnd w:id="1120"/>
            <w:bookmarkEnd w:id="1121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22" w:name="_Toc12135"/>
            <w:bookmarkStart w:id="1123" w:name="_Toc3405"/>
            <w:bookmarkStart w:id="1124" w:name="_Toc3270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执行者</w:t>
            </w:r>
            <w:bookmarkEnd w:id="1122"/>
            <w:bookmarkEnd w:id="1123"/>
            <w:bookmarkEnd w:id="1124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25" w:name="_Toc24195"/>
            <w:bookmarkStart w:id="1126" w:name="_Toc4033"/>
            <w:bookmarkStart w:id="1127" w:name="_Toc715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bookmarkEnd w:id="1125"/>
            <w:bookmarkEnd w:id="1126"/>
            <w:bookmarkEnd w:id="112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28" w:name="_Toc27493"/>
            <w:bookmarkStart w:id="1129" w:name="_Toc15693"/>
            <w:bookmarkStart w:id="1130" w:name="_Toc244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频度</w:t>
            </w:r>
            <w:bookmarkEnd w:id="1128"/>
            <w:bookmarkEnd w:id="1129"/>
            <w:bookmarkEnd w:id="1130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31" w:name="_Toc28048"/>
            <w:bookmarkStart w:id="1132" w:name="_Toc25871"/>
            <w:bookmarkStart w:id="1133" w:name="_Toc2664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1秒100次</w:t>
            </w:r>
            <w:bookmarkEnd w:id="1131"/>
            <w:bookmarkEnd w:id="1132"/>
            <w:bookmarkEnd w:id="113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34" w:name="_Toc8515"/>
            <w:bookmarkStart w:id="1135" w:name="_Toc29243"/>
            <w:bookmarkStart w:id="1136" w:name="_Toc1209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状态</w:t>
            </w:r>
            <w:bookmarkEnd w:id="1134"/>
            <w:bookmarkEnd w:id="1135"/>
            <w:bookmarkEnd w:id="1136"/>
          </w:p>
        </w:tc>
        <w:tc>
          <w:tcPr>
            <w:tcW w:w="6288" w:type="dxa"/>
          </w:tcPr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37" w:name="_Toc7564"/>
            <w:bookmarkStart w:id="1138" w:name="_Toc11026"/>
            <w:bookmarkStart w:id="1139" w:name="_Toc2166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前置条件</w:t>
            </w:r>
            <w:bookmarkEnd w:id="1137"/>
            <w:bookmarkEnd w:id="1138"/>
            <w:bookmarkEnd w:id="1139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40" w:name="_Toc30850"/>
            <w:bookmarkStart w:id="1141" w:name="_Toc4707"/>
            <w:bookmarkStart w:id="1142" w:name="_Toc2626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业务员完成登录操作，进入具体操作界面。</w:t>
            </w:r>
            <w:bookmarkEnd w:id="1140"/>
            <w:bookmarkEnd w:id="1141"/>
            <w:bookmarkEnd w:id="114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43" w:name="_Toc13287"/>
            <w:bookmarkStart w:id="1144" w:name="_Toc4253"/>
            <w:bookmarkStart w:id="1145" w:name="_Toc467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基本事件流</w:t>
            </w:r>
            <w:bookmarkEnd w:id="1143"/>
            <w:bookmarkEnd w:id="1144"/>
            <w:bookmarkEnd w:id="1145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46" w:name="_Toc15689"/>
            <w:bookmarkStart w:id="1147" w:name="_Toc22503"/>
            <w:bookmarkStart w:id="1148" w:name="_Toc93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业务员通过查询，选择需要绑定银行卡的账户</w:t>
            </w:r>
            <w:bookmarkEnd w:id="1146"/>
            <w:bookmarkEnd w:id="1147"/>
            <w:bookmarkEnd w:id="1148"/>
          </w:p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49" w:name="_Toc18062"/>
            <w:bookmarkStart w:id="1150" w:name="_Toc25973"/>
            <w:bookmarkStart w:id="1151" w:name="_Toc1855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2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业务员在输入框中填入银行卡号，点击确认绑定</w:t>
            </w:r>
            <w:bookmarkEnd w:id="1149"/>
            <w:bookmarkEnd w:id="1150"/>
            <w:bookmarkEnd w:id="1151"/>
          </w:p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3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. 系统将访问后台数据库，查询该卡号是否出现过，如出现过，则跳转到1，并提示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重新输入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；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若未出现过，则记录该卡号进系统中，并刷新前端界面中当前银行卡信息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52" w:name="_Toc6985"/>
            <w:bookmarkStart w:id="1153" w:name="_Toc22156"/>
            <w:bookmarkStart w:id="1154" w:name="_Toc2526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拓展事件流</w:t>
            </w:r>
            <w:bookmarkEnd w:id="1152"/>
            <w:bookmarkEnd w:id="1153"/>
            <w:bookmarkEnd w:id="1154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55" w:name="_Toc23767"/>
            <w:bookmarkStart w:id="1156" w:name="_Toc25262"/>
            <w:bookmarkStart w:id="1157" w:name="_Toc2107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业务员在选择需要绑定银行卡的账户后，可以跳转至U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CD03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查询该账户</w:t>
            </w:r>
            <w:bookmarkEnd w:id="1155"/>
            <w:bookmarkEnd w:id="1156"/>
            <w:bookmarkEnd w:id="1157"/>
          </w:p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2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绑卡完成后，业务员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可点击充值按钮，并在弹出的输入框中输入需要充值的金额，并按确定键进行输入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58" w:name="_Toc20764"/>
            <w:bookmarkStart w:id="1159" w:name="_Toc23048"/>
            <w:bookmarkStart w:id="1160" w:name="_Toc1323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后置条件</w:t>
            </w:r>
            <w:bookmarkEnd w:id="1158"/>
            <w:bookmarkEnd w:id="1159"/>
            <w:bookmarkEnd w:id="1160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61" w:name="_Toc32277"/>
            <w:bookmarkStart w:id="1162" w:name="_Toc8430"/>
            <w:bookmarkStart w:id="1163" w:name="_Toc2791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无</w:t>
            </w:r>
            <w:bookmarkEnd w:id="1161"/>
            <w:bookmarkEnd w:id="1162"/>
            <w:bookmarkEnd w:id="1163"/>
          </w:p>
        </w:tc>
      </w:tr>
    </w:tbl>
    <w:p>
      <w:pPr>
        <w:pStyle w:val="5"/>
      </w:pPr>
    </w:p>
    <w:p>
      <w:pPr>
        <w:pStyle w:val="5"/>
      </w:pPr>
    </w:p>
    <w:p>
      <w:pPr>
        <w:pStyle w:val="5"/>
      </w:pPr>
      <w:r>
        <w:t>2.4.4.3.2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功能建模</w:t>
      </w:r>
    </w:p>
    <w:p>
      <w:pPr>
        <w:pStyle w:val="5"/>
        <w:rPr>
          <w:rFonts w:hint="eastAsia" w:ascii="华文楷体" w:hAnsi="华文楷体" w:eastAsia="华文楷体"/>
        </w:rPr>
      </w:pPr>
      <w:r>
        <w:drawing>
          <wp:inline distT="0" distB="0" distL="0" distR="0">
            <wp:extent cx="5274310" cy="4499610"/>
            <wp:effectExtent l="0" t="0" r="2540" b="0"/>
            <wp:docPr id="2074792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792795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t>2.4.4.3.3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行为建模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0" distR="0">
            <wp:extent cx="5274310" cy="2817495"/>
            <wp:effectExtent l="0" t="0" r="2540" b="1905"/>
            <wp:docPr id="142491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1029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</w:p>
    <w:p>
      <w:pPr>
        <w:pStyle w:val="5"/>
      </w:pPr>
      <w:r>
        <w:rPr>
          <w:rFonts w:hint="eastAsia"/>
        </w:rPr>
        <w:t>2.4.</w:t>
      </w:r>
      <w:r>
        <w:t>4.4</w:t>
      </w:r>
      <w:r>
        <w:rPr>
          <w:rFonts w:hint="eastAsia"/>
        </w:rPr>
        <w:t>. 解绑银行卡</w:t>
      </w:r>
      <w:r>
        <w:t>用例</w:t>
      </w:r>
    </w:p>
    <w:p>
      <w:pPr>
        <w:pStyle w:val="5"/>
      </w:pPr>
      <w:r>
        <w:t>2.4.4.4.1</w:t>
      </w:r>
      <w:r>
        <w:rPr>
          <w:rFonts w:hint="eastAsia"/>
        </w:rPr>
        <w:t>.</w:t>
      </w:r>
      <w:r>
        <w:t xml:space="preserve"> 用例模型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08"/>
        <w:gridCol w:w="6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1164" w:name="_Toc8076"/>
            <w:bookmarkStart w:id="1165" w:name="_Toc25407"/>
            <w:bookmarkStart w:id="1166" w:name="_Toc4066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名称</w:t>
            </w:r>
            <w:bookmarkEnd w:id="1164"/>
            <w:bookmarkEnd w:id="1165"/>
            <w:bookmarkEnd w:id="1166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1167" w:name="_Toc12389"/>
            <w:bookmarkStart w:id="1168" w:name="_Toc30682"/>
            <w:bookmarkStart w:id="1169" w:name="_Toc4969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解绑银行卡</w:t>
            </w:r>
            <w:bookmarkEnd w:id="1167"/>
            <w:bookmarkEnd w:id="1168"/>
            <w:bookmarkEnd w:id="116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70" w:name="_Toc6166"/>
            <w:bookmarkStart w:id="1171" w:name="_Toc30350"/>
            <w:bookmarkStart w:id="1172" w:name="_Toc713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编号</w:t>
            </w:r>
            <w:bookmarkEnd w:id="1170"/>
            <w:bookmarkEnd w:id="1171"/>
            <w:bookmarkEnd w:id="1172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73" w:name="_Toc17928"/>
            <w:bookmarkStart w:id="1174" w:name="_Toc30631"/>
            <w:bookmarkStart w:id="1175" w:name="_Toc2960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UC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D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0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2</w:t>
            </w:r>
            <w:bookmarkEnd w:id="1173"/>
            <w:bookmarkEnd w:id="1174"/>
            <w:bookmarkEnd w:id="117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76" w:name="_Toc194"/>
            <w:bookmarkStart w:id="1177" w:name="_Toc9329"/>
            <w:bookmarkStart w:id="1178" w:name="_Toc283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简述</w:t>
            </w:r>
            <w:bookmarkEnd w:id="1176"/>
            <w:bookmarkEnd w:id="1177"/>
            <w:bookmarkEnd w:id="1178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79" w:name="_Toc15453"/>
            <w:bookmarkStart w:id="1180" w:name="_Toc5526"/>
            <w:bookmarkStart w:id="1181" w:name="_Toc1606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业务员解除某张银行卡的绑定信息</w:t>
            </w:r>
            <w:bookmarkEnd w:id="1179"/>
            <w:bookmarkEnd w:id="1180"/>
            <w:bookmarkEnd w:id="1181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82" w:name="_Toc15119"/>
            <w:bookmarkStart w:id="1183" w:name="_Toc16423"/>
            <w:bookmarkStart w:id="1184" w:name="_Toc2217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执行者</w:t>
            </w:r>
            <w:bookmarkEnd w:id="1182"/>
            <w:bookmarkEnd w:id="1183"/>
            <w:bookmarkEnd w:id="1184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85" w:name="_Toc12965"/>
            <w:bookmarkStart w:id="1186" w:name="_Toc26990"/>
            <w:bookmarkStart w:id="1187" w:name="_Toc740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bookmarkEnd w:id="1185"/>
            <w:bookmarkEnd w:id="1186"/>
            <w:bookmarkEnd w:id="118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88" w:name="_Toc15501"/>
            <w:bookmarkStart w:id="1189" w:name="_Toc2429"/>
            <w:bookmarkStart w:id="1190" w:name="_Toc211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频度</w:t>
            </w:r>
            <w:bookmarkEnd w:id="1188"/>
            <w:bookmarkEnd w:id="1189"/>
            <w:bookmarkEnd w:id="1190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91" w:name="_Toc2359"/>
            <w:bookmarkStart w:id="1192" w:name="_Toc10718"/>
            <w:bookmarkStart w:id="1193" w:name="_Toc2332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1秒100次</w:t>
            </w:r>
            <w:bookmarkEnd w:id="1191"/>
            <w:bookmarkEnd w:id="1192"/>
            <w:bookmarkEnd w:id="119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94" w:name="_Toc29500"/>
            <w:bookmarkStart w:id="1195" w:name="_Toc1546"/>
            <w:bookmarkStart w:id="1196" w:name="_Toc2997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状态</w:t>
            </w:r>
            <w:bookmarkEnd w:id="1194"/>
            <w:bookmarkEnd w:id="1195"/>
            <w:bookmarkEnd w:id="1196"/>
          </w:p>
        </w:tc>
        <w:tc>
          <w:tcPr>
            <w:tcW w:w="6288" w:type="dxa"/>
          </w:tcPr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197" w:name="_Toc20025"/>
            <w:bookmarkStart w:id="1198" w:name="_Toc3035"/>
            <w:bookmarkStart w:id="1199" w:name="_Toc3046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前置条件</w:t>
            </w:r>
            <w:bookmarkEnd w:id="1197"/>
            <w:bookmarkEnd w:id="1198"/>
            <w:bookmarkEnd w:id="1199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00" w:name="_Toc29044"/>
            <w:bookmarkStart w:id="1201" w:name="_Toc10693"/>
            <w:bookmarkStart w:id="1202" w:name="_Toc704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业务员完成登录操作，进入具体操作界面</w:t>
            </w:r>
            <w:bookmarkEnd w:id="1200"/>
            <w:bookmarkEnd w:id="1201"/>
            <w:bookmarkEnd w:id="120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03" w:name="_Toc32450"/>
            <w:bookmarkStart w:id="1204" w:name="_Toc20477"/>
            <w:bookmarkStart w:id="1205" w:name="_Toc176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基本事件流</w:t>
            </w:r>
            <w:bookmarkEnd w:id="1203"/>
            <w:bookmarkEnd w:id="1204"/>
            <w:bookmarkEnd w:id="1205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06" w:name="_Toc32207"/>
            <w:bookmarkStart w:id="1207" w:name="_Toc7973"/>
            <w:bookmarkStart w:id="1208" w:name="_Toc16469"/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1.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业务员在输入框中填入需要解绑的银行卡号，点击确认解绑</w:t>
            </w:r>
            <w:bookmarkEnd w:id="1206"/>
            <w:bookmarkEnd w:id="1207"/>
            <w:bookmarkEnd w:id="1208"/>
          </w:p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2. 系统将访问后台数据库，查询该卡号是否出现过，如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未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出现过，则跳转到1，并提示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重新输入</w:t>
            </w:r>
          </w:p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3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若卡号存在数据库中，则查询卡内是否仍有财产，若有则系统提醒清空卡内财产，跳转到1；若无则业务员进行风险告知</w:t>
            </w:r>
          </w:p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4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系统删除该卡的绑定信息，解绑完成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09" w:name="_Toc317"/>
            <w:bookmarkStart w:id="1210" w:name="_Toc29885"/>
            <w:bookmarkStart w:id="1211" w:name="_Toc2639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拓展事件流</w:t>
            </w:r>
            <w:bookmarkEnd w:id="1209"/>
            <w:bookmarkEnd w:id="1210"/>
            <w:bookmarkEnd w:id="1211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12" w:name="_Toc10340"/>
            <w:bookmarkStart w:id="1213" w:name="_Toc19950"/>
            <w:bookmarkStart w:id="1214" w:name="_Toc610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业务员在选择需要解绑的银行卡后，可以跳转至U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CD03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查询银行卡的绑定信息</w:t>
            </w:r>
            <w:bookmarkEnd w:id="1212"/>
            <w:bookmarkEnd w:id="1213"/>
            <w:bookmarkEnd w:id="121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15" w:name="_Toc142"/>
            <w:bookmarkStart w:id="1216" w:name="_Toc9743"/>
            <w:bookmarkStart w:id="1217" w:name="_Toc952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后置条件</w:t>
            </w:r>
            <w:bookmarkEnd w:id="1215"/>
            <w:bookmarkEnd w:id="1216"/>
            <w:bookmarkEnd w:id="1217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18" w:name="_Toc12808"/>
            <w:bookmarkStart w:id="1219" w:name="_Toc2486"/>
            <w:bookmarkStart w:id="1220" w:name="_Toc3209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无</w:t>
            </w:r>
            <w:bookmarkEnd w:id="1218"/>
            <w:bookmarkEnd w:id="1219"/>
            <w:bookmarkEnd w:id="1220"/>
          </w:p>
        </w:tc>
      </w:tr>
    </w:tbl>
    <w:p>
      <w:pPr>
        <w:pStyle w:val="5"/>
      </w:pPr>
    </w:p>
    <w:p>
      <w:pPr>
        <w:pStyle w:val="5"/>
      </w:pPr>
    </w:p>
    <w:p>
      <w:pPr>
        <w:pStyle w:val="5"/>
      </w:pPr>
      <w:r>
        <w:t>2.4.4.4.2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功能建模</w:t>
      </w:r>
    </w:p>
    <w:p>
      <w:pPr>
        <w:pStyle w:val="5"/>
        <w:rPr>
          <w:rFonts w:hint="eastAsia" w:ascii="华文楷体" w:hAnsi="华文楷体" w:eastAsia="华文楷体"/>
        </w:rPr>
      </w:pPr>
      <w:r>
        <w:drawing>
          <wp:inline distT="0" distB="0" distL="0" distR="0">
            <wp:extent cx="5274310" cy="3905885"/>
            <wp:effectExtent l="0" t="0" r="2540" b="0"/>
            <wp:docPr id="1735507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507194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t>2.4.4.4.3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行为建模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0" distR="0">
            <wp:extent cx="5274310" cy="2901315"/>
            <wp:effectExtent l="0" t="0" r="2540" b="0"/>
            <wp:docPr id="42747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7487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</w:pPr>
      <w:r>
        <w:rPr>
          <w:rFonts w:hint="eastAsia"/>
        </w:rPr>
        <w:t>2.4.</w:t>
      </w:r>
      <w:r>
        <w:t>4.5</w:t>
      </w:r>
      <w:r>
        <w:rPr>
          <w:rFonts w:hint="eastAsia"/>
        </w:rPr>
        <w:t>. 查询已绑定信息</w:t>
      </w:r>
      <w:r>
        <w:t>用例</w:t>
      </w:r>
    </w:p>
    <w:p>
      <w:pPr>
        <w:pStyle w:val="5"/>
        <w:rPr>
          <w:rFonts w:hint="eastAsia"/>
        </w:rPr>
      </w:pPr>
      <w:r>
        <w:t>2.4.4.5.1</w:t>
      </w:r>
      <w:r>
        <w:rPr>
          <w:rFonts w:hint="eastAsia"/>
        </w:rPr>
        <w:t>.</w:t>
      </w:r>
      <w:r>
        <w:t xml:space="preserve"> 用例模型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08"/>
        <w:gridCol w:w="6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1221" w:name="_Toc8890"/>
            <w:bookmarkStart w:id="1222" w:name="_Toc29233"/>
            <w:bookmarkStart w:id="1223" w:name="_Toc2708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名称</w:t>
            </w:r>
            <w:bookmarkEnd w:id="1221"/>
            <w:bookmarkEnd w:id="1222"/>
            <w:bookmarkEnd w:id="1223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1224" w:name="_Toc30220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查询已绑定信息</w:t>
            </w:r>
            <w:bookmarkEnd w:id="122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25" w:name="_Toc7810"/>
            <w:bookmarkStart w:id="1226" w:name="_Toc24433"/>
            <w:bookmarkStart w:id="1227" w:name="_Toc2593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编号</w:t>
            </w:r>
            <w:bookmarkEnd w:id="1225"/>
            <w:bookmarkEnd w:id="1226"/>
            <w:bookmarkEnd w:id="1227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28" w:name="_Toc17481"/>
            <w:bookmarkStart w:id="1229" w:name="_Toc13018"/>
            <w:bookmarkStart w:id="1230" w:name="_Toc1471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UC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D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0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3</w:t>
            </w:r>
            <w:bookmarkEnd w:id="1228"/>
            <w:bookmarkEnd w:id="1229"/>
            <w:bookmarkEnd w:id="1230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31" w:name="_Toc8597"/>
            <w:bookmarkStart w:id="1232" w:name="_Toc32245"/>
            <w:bookmarkStart w:id="1233" w:name="_Toc2941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简述</w:t>
            </w:r>
            <w:bookmarkEnd w:id="1231"/>
            <w:bookmarkEnd w:id="1232"/>
            <w:bookmarkEnd w:id="1233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34" w:name="_Toc22435"/>
            <w:bookmarkStart w:id="1235" w:name="_Toc9038"/>
            <w:bookmarkStart w:id="1236" w:name="_Toc1454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业务员查询某张银行卡的绑定信息</w:t>
            </w:r>
            <w:bookmarkEnd w:id="1234"/>
            <w:bookmarkEnd w:id="1235"/>
            <w:bookmarkEnd w:id="1236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37" w:name="_Toc216"/>
            <w:bookmarkStart w:id="1238" w:name="_Toc19934"/>
            <w:bookmarkStart w:id="1239" w:name="_Toc3274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执行者</w:t>
            </w:r>
            <w:bookmarkEnd w:id="1237"/>
            <w:bookmarkEnd w:id="1238"/>
            <w:bookmarkEnd w:id="1239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40" w:name="_Toc6853"/>
            <w:bookmarkStart w:id="1241" w:name="_Toc25220"/>
            <w:bookmarkStart w:id="1242" w:name="_Toc1916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bookmarkEnd w:id="1240"/>
            <w:bookmarkEnd w:id="1241"/>
            <w:bookmarkEnd w:id="124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43" w:name="_Toc31519"/>
            <w:bookmarkStart w:id="1244" w:name="_Toc25934"/>
            <w:bookmarkStart w:id="1245" w:name="_Toc212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频度</w:t>
            </w:r>
            <w:bookmarkEnd w:id="1243"/>
            <w:bookmarkEnd w:id="1244"/>
            <w:bookmarkEnd w:id="1245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46" w:name="_Toc27895"/>
            <w:bookmarkStart w:id="1247" w:name="_Toc30679"/>
            <w:bookmarkStart w:id="1248" w:name="_Toc3076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1秒500次</w:t>
            </w:r>
            <w:bookmarkEnd w:id="1246"/>
            <w:bookmarkEnd w:id="1247"/>
            <w:bookmarkEnd w:id="1248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49" w:name="_Toc3972"/>
            <w:bookmarkStart w:id="1250" w:name="_Toc20381"/>
            <w:bookmarkStart w:id="1251" w:name="_Toc2645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状态</w:t>
            </w:r>
            <w:bookmarkEnd w:id="1249"/>
            <w:bookmarkEnd w:id="1250"/>
            <w:bookmarkEnd w:id="1251"/>
          </w:p>
        </w:tc>
        <w:tc>
          <w:tcPr>
            <w:tcW w:w="6288" w:type="dxa"/>
          </w:tcPr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52" w:name="_Toc27768"/>
            <w:bookmarkStart w:id="1253" w:name="_Toc30713"/>
            <w:bookmarkStart w:id="1254" w:name="_Toc1502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前置条件</w:t>
            </w:r>
            <w:bookmarkEnd w:id="1252"/>
            <w:bookmarkEnd w:id="1253"/>
            <w:bookmarkEnd w:id="1254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55" w:name="_Toc7245"/>
            <w:bookmarkStart w:id="1256" w:name="_Toc20343"/>
            <w:bookmarkStart w:id="1257" w:name="_Toc2929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业务员完成登录操作，进入具体操作界面</w:t>
            </w:r>
            <w:bookmarkEnd w:id="1255"/>
            <w:bookmarkEnd w:id="1256"/>
            <w:bookmarkEnd w:id="125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58" w:name="_Toc2600"/>
            <w:bookmarkStart w:id="1259" w:name="_Toc18290"/>
            <w:bookmarkStart w:id="1260" w:name="_Toc677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基本事件流</w:t>
            </w:r>
            <w:bookmarkEnd w:id="1258"/>
            <w:bookmarkEnd w:id="1259"/>
            <w:bookmarkEnd w:id="1260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61" w:name="_Toc18578"/>
            <w:bookmarkStart w:id="1262" w:name="_Toc21679"/>
            <w:bookmarkStart w:id="1263" w:name="_Toc4369"/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1.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业务员在输入框中填入需要查询的银行卡号，点击确认查询</w:t>
            </w:r>
            <w:bookmarkEnd w:id="1261"/>
            <w:bookmarkEnd w:id="1262"/>
            <w:bookmarkEnd w:id="1263"/>
          </w:p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2. 系统将访问后台数据库，查询该卡号是否出现过，如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未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出现过，则跳转到1，并提示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重新输入</w:t>
            </w:r>
          </w:p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3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若卡号存在数据库中，则系统展示该银行卡绑定的账户简略信息，以及该银行卡的详细流水信息和卡内财产信息</w:t>
            </w:r>
          </w:p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4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业务员退出界面，查询完成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64" w:name="_Toc25937"/>
            <w:bookmarkStart w:id="1265" w:name="_Toc3417"/>
            <w:bookmarkStart w:id="1266" w:name="_Toc2513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拓展事件流</w:t>
            </w:r>
            <w:bookmarkEnd w:id="1264"/>
            <w:bookmarkEnd w:id="1265"/>
            <w:bookmarkEnd w:id="1266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67" w:name="_Toc23749"/>
            <w:bookmarkStart w:id="1268" w:name="_Toc10440"/>
            <w:bookmarkStart w:id="1269" w:name="_Toc749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业务员在第3步点击该银行卡绑定的账户后，可以查看该账户绑定的所有银行卡信息</w:t>
            </w:r>
            <w:bookmarkEnd w:id="1267"/>
            <w:bookmarkEnd w:id="1268"/>
            <w:bookmarkEnd w:id="1269"/>
          </w:p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70" w:name="_Toc31571"/>
            <w:bookmarkStart w:id="1271" w:name="_Toc12500"/>
            <w:bookmarkStart w:id="1272" w:name="_Toc18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2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业务员在系统展示银行卡的详细流水信息和卡内财产信息后，可以点击解绑按钮，跳转至U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CD02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进行银行卡解绑</w:t>
            </w:r>
            <w:bookmarkEnd w:id="1270"/>
            <w:bookmarkEnd w:id="1271"/>
            <w:bookmarkEnd w:id="1272"/>
          </w:p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73" w:name="_Toc11334"/>
            <w:bookmarkStart w:id="1274" w:name="_Toc6554"/>
            <w:bookmarkStart w:id="1275" w:name="_Toc3106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3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业务员可以点击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充值按钮，并在弹出的输入框中输入需要充值的金额，并按确定键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对本卡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进行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充值</w:t>
            </w:r>
            <w:bookmarkEnd w:id="1273"/>
            <w:bookmarkEnd w:id="1274"/>
            <w:bookmarkEnd w:id="127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76" w:name="_Toc3404"/>
            <w:bookmarkStart w:id="1277" w:name="_Toc5603"/>
            <w:bookmarkStart w:id="1278" w:name="_Toc2836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后置条件</w:t>
            </w:r>
            <w:bookmarkEnd w:id="1276"/>
            <w:bookmarkEnd w:id="1277"/>
            <w:bookmarkEnd w:id="1278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79" w:name="_Toc393"/>
            <w:bookmarkStart w:id="1280" w:name="_Toc23259"/>
            <w:bookmarkStart w:id="1281" w:name="_Toc375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无</w:t>
            </w:r>
            <w:bookmarkEnd w:id="1279"/>
            <w:bookmarkEnd w:id="1280"/>
            <w:bookmarkEnd w:id="1281"/>
          </w:p>
        </w:tc>
      </w:tr>
    </w:tbl>
    <w:p>
      <w:pPr>
        <w:pStyle w:val="5"/>
      </w:pPr>
    </w:p>
    <w:p>
      <w:pPr>
        <w:pStyle w:val="5"/>
      </w:pPr>
      <w:r>
        <w:t>2.4.4.5.2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功能建模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0" distR="0">
            <wp:extent cx="5274310" cy="5517515"/>
            <wp:effectExtent l="0" t="0" r="2540" b="6985"/>
            <wp:docPr id="1623142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142312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</w:pPr>
      <w:r>
        <w:rPr>
          <w:rFonts w:hint="eastAsia"/>
        </w:rPr>
        <w:t>2.4.</w:t>
      </w:r>
      <w:r>
        <w:t>5</w:t>
      </w:r>
      <w:r>
        <w:rPr>
          <w:rFonts w:hint="eastAsia"/>
        </w:rPr>
        <w:t>. 业务管理子系统</w:t>
      </w:r>
    </w:p>
    <w:p>
      <w:pPr>
        <w:pStyle w:val="5"/>
        <w:rPr>
          <w:rFonts w:hint="eastAsia"/>
        </w:rPr>
      </w:pPr>
      <w:r>
        <w:rPr>
          <w:rFonts w:hint="eastAsia"/>
        </w:rPr>
        <w:t>2.4.</w:t>
      </w:r>
      <w:r>
        <w:t>5</w:t>
      </w:r>
      <w:r>
        <w:rPr>
          <w:rFonts w:hint="eastAsia"/>
        </w:rPr>
        <w:t>.1. 子系统总述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在业务管理系统当中，主要应当完成以下功能：</w:t>
      </w:r>
    </w:p>
    <w:p>
      <w:pPr>
        <w:widowControl/>
        <w:ind w:firstLine="480" w:firstLineChars="20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·业务员申购基金</w:t>
      </w:r>
    </w:p>
    <w:p>
      <w:pPr>
        <w:widowControl/>
        <w:ind w:firstLine="480" w:firstLineChars="20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·业务员赎回基金</w:t>
      </w:r>
    </w:p>
    <w:p>
      <w:pPr>
        <w:ind w:firstLine="480" w:firstLineChars="200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·业务员查询账户内基金信息</w:t>
      </w:r>
    </w:p>
    <w:p>
      <w:pPr>
        <w:ind w:firstLine="480" w:firstLineChars="200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·业务员每日清算</w:t>
      </w:r>
    </w:p>
    <w:p>
      <w:pPr>
        <w:pStyle w:val="5"/>
      </w:pPr>
      <w:r>
        <w:drawing>
          <wp:inline distT="0" distB="0" distL="0" distR="0">
            <wp:extent cx="5274310" cy="3097530"/>
            <wp:effectExtent l="0" t="0" r="2540" b="7620"/>
            <wp:docPr id="21252580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258016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</w:pPr>
      <w:r>
        <w:rPr>
          <w:rFonts w:hint="eastAsia"/>
        </w:rPr>
        <w:t>2.4.</w:t>
      </w:r>
      <w:r>
        <w:t>5</w:t>
      </w:r>
      <w:r>
        <w:rPr>
          <w:rFonts w:hint="eastAsia"/>
        </w:rPr>
        <w:t>.2. 整体数据建模</w:t>
      </w:r>
    </w:p>
    <w:p>
      <w:pPr>
        <w:widowControl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I</w:t>
      </w:r>
      <w:r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  <w:t>teration1:</w:t>
      </w:r>
    </w:p>
    <w:p>
      <w:pPr>
        <w:widowControl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  <w:drawing>
          <wp:inline distT="0" distB="0" distL="0" distR="0">
            <wp:extent cx="5274310" cy="3423285"/>
            <wp:effectExtent l="0" t="0" r="2540" b="5715"/>
            <wp:docPr id="1353691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691296" name="图片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</w:p>
    <w:p>
      <w:pPr>
        <w:widowControl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I</w:t>
      </w:r>
      <w:r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  <w:t>teration2:</w:t>
      </w:r>
    </w:p>
    <w:p>
      <w:pPr>
        <w:widowControl/>
        <w:jc w:val="left"/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</w:pPr>
      <w:r>
        <w:drawing>
          <wp:inline distT="0" distB="0" distL="0" distR="0">
            <wp:extent cx="5274310" cy="4152265"/>
            <wp:effectExtent l="0" t="0" r="2540" b="635"/>
            <wp:docPr id="1288445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445157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t xml:space="preserve">2.4.5.3. </w:t>
      </w:r>
      <w:r>
        <w:rPr>
          <w:rFonts w:hint="eastAsia"/>
        </w:rPr>
        <w:t>申购基金</w:t>
      </w:r>
      <w:r>
        <w:t>用例</w:t>
      </w:r>
    </w:p>
    <w:p>
      <w:pPr>
        <w:pStyle w:val="5"/>
      </w:pPr>
      <w:r>
        <w:t>2.4.5.3.1</w:t>
      </w:r>
      <w:r>
        <w:rPr>
          <w:rFonts w:hint="eastAsia"/>
        </w:rPr>
        <w:t>.</w:t>
      </w:r>
      <w:r>
        <w:t xml:space="preserve"> 用例模型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08"/>
        <w:gridCol w:w="6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1282" w:name="_Toc17940"/>
            <w:bookmarkStart w:id="1283" w:name="_Toc7925"/>
            <w:bookmarkStart w:id="1284" w:name="_Toc17342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名称</w:t>
            </w:r>
            <w:bookmarkEnd w:id="1282"/>
            <w:bookmarkEnd w:id="1283"/>
            <w:bookmarkEnd w:id="1284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1285" w:name="_Toc10752"/>
            <w:bookmarkStart w:id="1286" w:name="_Toc6852"/>
            <w:bookmarkStart w:id="1287" w:name="_Toc7971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申购基金</w:t>
            </w:r>
            <w:bookmarkEnd w:id="1285"/>
            <w:bookmarkEnd w:id="1286"/>
            <w:bookmarkEnd w:id="128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88" w:name="_Toc5545"/>
            <w:bookmarkStart w:id="1289" w:name="_Toc16505"/>
            <w:bookmarkStart w:id="1290" w:name="_Toc1653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编号</w:t>
            </w:r>
            <w:bookmarkEnd w:id="1288"/>
            <w:bookmarkEnd w:id="1289"/>
            <w:bookmarkEnd w:id="1290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91" w:name="_Toc25173"/>
            <w:bookmarkStart w:id="1292" w:name="_Toc13393"/>
            <w:bookmarkStart w:id="1293" w:name="_Toc383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UC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E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0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</w:t>
            </w:r>
            <w:bookmarkEnd w:id="1291"/>
            <w:bookmarkEnd w:id="1292"/>
            <w:bookmarkEnd w:id="129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94" w:name="_Toc25741"/>
            <w:bookmarkStart w:id="1295" w:name="_Toc31272"/>
            <w:bookmarkStart w:id="1296" w:name="_Toc3048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简述</w:t>
            </w:r>
            <w:bookmarkEnd w:id="1294"/>
            <w:bookmarkEnd w:id="1295"/>
            <w:bookmarkEnd w:id="1296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297" w:name="_Toc13086"/>
            <w:bookmarkStart w:id="1298" w:name="_Toc8805"/>
            <w:bookmarkStart w:id="1299" w:name="_Toc3167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业务员为用户账户申购一定份额的指定基金</w:t>
            </w:r>
            <w:bookmarkEnd w:id="1297"/>
            <w:bookmarkEnd w:id="1298"/>
            <w:bookmarkEnd w:id="129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00" w:name="_Toc7451"/>
            <w:bookmarkStart w:id="1301" w:name="_Toc7523"/>
            <w:bookmarkStart w:id="1302" w:name="_Toc2281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执行者</w:t>
            </w:r>
            <w:bookmarkEnd w:id="1300"/>
            <w:bookmarkEnd w:id="1301"/>
            <w:bookmarkEnd w:id="1302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03" w:name="_Toc28267"/>
            <w:bookmarkStart w:id="1304" w:name="_Toc15842"/>
            <w:bookmarkStart w:id="1305" w:name="_Toc1458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bookmarkEnd w:id="1303"/>
            <w:bookmarkEnd w:id="1304"/>
            <w:bookmarkEnd w:id="130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06" w:name="_Toc19066"/>
            <w:bookmarkStart w:id="1307" w:name="_Toc28409"/>
            <w:bookmarkStart w:id="1308" w:name="_Toc188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频度</w:t>
            </w:r>
            <w:bookmarkEnd w:id="1306"/>
            <w:bookmarkEnd w:id="1307"/>
            <w:bookmarkEnd w:id="1308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09" w:name="_Toc21121"/>
            <w:bookmarkStart w:id="1310" w:name="_Toc4232"/>
            <w:bookmarkStart w:id="1311" w:name="_Toc1876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1秒1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0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00次</w:t>
            </w:r>
            <w:bookmarkEnd w:id="1309"/>
            <w:bookmarkEnd w:id="1310"/>
            <w:bookmarkEnd w:id="1311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12" w:name="_Toc17581"/>
            <w:bookmarkStart w:id="1313" w:name="_Toc18771"/>
            <w:bookmarkStart w:id="1314" w:name="_Toc2112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状态</w:t>
            </w:r>
            <w:bookmarkEnd w:id="1312"/>
            <w:bookmarkEnd w:id="1313"/>
            <w:bookmarkEnd w:id="1314"/>
          </w:p>
        </w:tc>
        <w:tc>
          <w:tcPr>
            <w:tcW w:w="6288" w:type="dxa"/>
          </w:tcPr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15" w:name="_Toc10684"/>
            <w:bookmarkStart w:id="1316" w:name="_Toc19870"/>
            <w:bookmarkStart w:id="1317" w:name="_Toc2158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前置条件</w:t>
            </w:r>
            <w:bookmarkEnd w:id="1315"/>
            <w:bookmarkEnd w:id="1316"/>
            <w:bookmarkEnd w:id="1317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18" w:name="_Toc29100"/>
            <w:bookmarkStart w:id="1319" w:name="_Toc32179"/>
            <w:bookmarkStart w:id="1320" w:name="_Toc3267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业务员完成登录操作，进入业务管理界面</w:t>
            </w:r>
            <w:bookmarkEnd w:id="1318"/>
            <w:bookmarkEnd w:id="1319"/>
            <w:bookmarkEnd w:id="1320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21" w:name="_Toc31713"/>
            <w:bookmarkStart w:id="1322" w:name="_Toc3747"/>
            <w:bookmarkStart w:id="1323" w:name="_Toc630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基本事件流</w:t>
            </w:r>
            <w:bookmarkEnd w:id="1321"/>
            <w:bookmarkEnd w:id="1322"/>
            <w:bookmarkEnd w:id="1323"/>
          </w:p>
        </w:tc>
        <w:tc>
          <w:tcPr>
            <w:tcW w:w="6288" w:type="dxa"/>
          </w:tcPr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1.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点击“申购”功能</w:t>
            </w:r>
          </w:p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2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. 系统弹出“申购页面”，柜员输入用户ID、用户使用的银行卡、申购的基金代码、申购金额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，其中：</w:t>
            </w:r>
          </w:p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 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 2.1输入用户ID后系统会弹出对应的用户姓名，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若系统内不存在该I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D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则红字提醒重新输入</w:t>
            </w:r>
          </w:p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  2.2 用户使用的银行卡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可以在输入用户I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D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后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通过下拉菜单进行框选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，也可以直接输入卡号</w:t>
            </w:r>
          </w:p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 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 2.3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输入卡号后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系统会弹出对应的用户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I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D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，若系统内无此卡号</w:t>
            </w:r>
          </w:p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3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. 如果申购基金类型大于用户的风险投资评级，弹出风险提示确认框进行确认</w:t>
            </w:r>
          </w:p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4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业务员向用户提醒申购风险</w:t>
            </w:r>
          </w:p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5.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每日清算后，基金申购完成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24" w:name="_Toc21281"/>
            <w:bookmarkStart w:id="1325" w:name="_Toc7832"/>
            <w:bookmarkStart w:id="1326" w:name="_Toc132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拓展事件流</w:t>
            </w:r>
            <w:bookmarkEnd w:id="1324"/>
            <w:bookmarkEnd w:id="1325"/>
            <w:bookmarkEnd w:id="1326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27" w:name="_Toc30538"/>
            <w:bookmarkStart w:id="1328" w:name="_Toc17700"/>
            <w:bookmarkStart w:id="1329" w:name="_Toc3019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业务员在每日清算前可以撤销申购，申购流程中止</w:t>
            </w:r>
            <w:bookmarkEnd w:id="1327"/>
            <w:bookmarkEnd w:id="1328"/>
            <w:bookmarkEnd w:id="132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30" w:name="_Toc27996"/>
            <w:bookmarkStart w:id="1331" w:name="_Toc17890"/>
            <w:bookmarkStart w:id="1332" w:name="_Toc1066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后置条件</w:t>
            </w:r>
            <w:bookmarkEnd w:id="1330"/>
            <w:bookmarkEnd w:id="1331"/>
            <w:bookmarkEnd w:id="1332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33" w:name="_Toc6163"/>
            <w:bookmarkStart w:id="1334" w:name="_Toc13051"/>
            <w:bookmarkStart w:id="1335" w:name="_Toc238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无</w:t>
            </w:r>
            <w:bookmarkEnd w:id="1333"/>
            <w:bookmarkEnd w:id="1334"/>
            <w:bookmarkEnd w:id="1335"/>
          </w:p>
        </w:tc>
      </w:tr>
    </w:tbl>
    <w:p>
      <w:pPr>
        <w:pStyle w:val="5"/>
      </w:pPr>
      <w:r>
        <w:t>2.4.5.3.</w:t>
      </w:r>
      <w:r>
        <w:rPr>
          <w:rFonts w:hint="eastAsia"/>
        </w:rPr>
        <w:t>2.</w:t>
      </w:r>
      <w:r>
        <w:t xml:space="preserve"> 功能建模</w:t>
      </w:r>
    </w:p>
    <w:p>
      <w:pPr>
        <w:pStyle w:val="5"/>
        <w:rPr>
          <w:rFonts w:hint="eastAsia"/>
        </w:rPr>
      </w:pPr>
      <w:r>
        <w:drawing>
          <wp:inline distT="0" distB="0" distL="0" distR="0">
            <wp:extent cx="2618740" cy="6845300"/>
            <wp:effectExtent l="0" t="0" r="0" b="0"/>
            <wp:docPr id="1767958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958844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24650" cy="686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  <w:r>
        <w:t>2.4.5.3.3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行为建模</w:t>
      </w:r>
    </w:p>
    <w:p>
      <w:pPr>
        <w:pStyle w:val="5"/>
        <w:rPr>
          <w:rFonts w:hint="eastAsia"/>
        </w:rPr>
      </w:pPr>
      <w:r>
        <w:drawing>
          <wp:inline distT="0" distB="0" distL="0" distR="0">
            <wp:extent cx="5274310" cy="4646295"/>
            <wp:effectExtent l="0" t="0" r="2540" b="1905"/>
            <wp:docPr id="15215435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43557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t xml:space="preserve">2.4.5.4. </w:t>
      </w:r>
      <w:r>
        <w:rPr>
          <w:rFonts w:hint="eastAsia"/>
        </w:rPr>
        <w:t>赎回基金</w:t>
      </w:r>
      <w:r>
        <w:t>用例</w:t>
      </w:r>
    </w:p>
    <w:p>
      <w:pPr>
        <w:pStyle w:val="5"/>
      </w:pPr>
      <w:r>
        <w:t>2.4.5.4.1</w:t>
      </w:r>
      <w:r>
        <w:rPr>
          <w:rFonts w:hint="eastAsia"/>
        </w:rPr>
        <w:t>.</w:t>
      </w:r>
      <w:r>
        <w:t xml:space="preserve"> 用例模型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08"/>
        <w:gridCol w:w="6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1336" w:name="_Toc27271"/>
            <w:bookmarkStart w:id="1337" w:name="_Toc17979"/>
            <w:bookmarkStart w:id="1338" w:name="_Toc21344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名称</w:t>
            </w:r>
            <w:bookmarkEnd w:id="1336"/>
            <w:bookmarkEnd w:id="1337"/>
            <w:bookmarkEnd w:id="1338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1339" w:name="_Toc1203"/>
            <w:bookmarkStart w:id="1340" w:name="_Toc26836"/>
            <w:bookmarkStart w:id="1341" w:name="_Toc12217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赎回基金</w:t>
            </w:r>
            <w:bookmarkEnd w:id="1339"/>
            <w:bookmarkEnd w:id="1340"/>
            <w:bookmarkEnd w:id="1341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42" w:name="_Toc28203"/>
            <w:bookmarkStart w:id="1343" w:name="_Toc28542"/>
            <w:bookmarkStart w:id="1344" w:name="_Toc614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编号</w:t>
            </w:r>
            <w:bookmarkEnd w:id="1342"/>
            <w:bookmarkEnd w:id="1343"/>
            <w:bookmarkEnd w:id="1344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45" w:name="_Toc26417"/>
            <w:bookmarkStart w:id="1346" w:name="_Toc4867"/>
            <w:bookmarkStart w:id="1347" w:name="_Toc2053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UC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E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0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2</w:t>
            </w:r>
            <w:bookmarkEnd w:id="1345"/>
            <w:bookmarkEnd w:id="1346"/>
            <w:bookmarkEnd w:id="134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48" w:name="_Toc13274"/>
            <w:bookmarkStart w:id="1349" w:name="_Toc28159"/>
            <w:bookmarkStart w:id="1350" w:name="_Toc3142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简述</w:t>
            </w:r>
            <w:bookmarkEnd w:id="1348"/>
            <w:bookmarkEnd w:id="1349"/>
            <w:bookmarkEnd w:id="1350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51" w:name="_Toc12578"/>
            <w:bookmarkStart w:id="1352" w:name="_Toc18892"/>
            <w:bookmarkStart w:id="1353" w:name="_Toc984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业务员为用户账户赎回一定份额的指定基金</w:t>
            </w:r>
            <w:bookmarkEnd w:id="1351"/>
            <w:bookmarkEnd w:id="1352"/>
            <w:bookmarkEnd w:id="135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54" w:name="_Toc21695"/>
            <w:bookmarkStart w:id="1355" w:name="_Toc22544"/>
            <w:bookmarkStart w:id="1356" w:name="_Toc1799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执行者</w:t>
            </w:r>
            <w:bookmarkEnd w:id="1354"/>
            <w:bookmarkEnd w:id="1355"/>
            <w:bookmarkEnd w:id="1356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57" w:name="_Toc27993"/>
            <w:bookmarkStart w:id="1358" w:name="_Toc27389"/>
            <w:bookmarkStart w:id="1359" w:name="_Toc1788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bookmarkEnd w:id="1357"/>
            <w:bookmarkEnd w:id="1358"/>
            <w:bookmarkEnd w:id="135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60" w:name="_Toc27312"/>
            <w:bookmarkStart w:id="1361" w:name="_Toc14776"/>
            <w:bookmarkStart w:id="1362" w:name="_Toc562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频度</w:t>
            </w:r>
            <w:bookmarkEnd w:id="1360"/>
            <w:bookmarkEnd w:id="1361"/>
            <w:bookmarkEnd w:id="1362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63" w:name="_Toc3739"/>
            <w:bookmarkStart w:id="1364" w:name="_Toc11584"/>
            <w:bookmarkStart w:id="1365" w:name="_Toc581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1秒1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0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00次</w:t>
            </w:r>
            <w:bookmarkEnd w:id="1363"/>
            <w:bookmarkEnd w:id="1364"/>
            <w:bookmarkEnd w:id="136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66" w:name="_Toc25930"/>
            <w:bookmarkStart w:id="1367" w:name="_Toc2397"/>
            <w:bookmarkStart w:id="1368" w:name="_Toc1786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状态</w:t>
            </w:r>
            <w:bookmarkEnd w:id="1366"/>
            <w:bookmarkEnd w:id="1367"/>
            <w:bookmarkEnd w:id="1368"/>
          </w:p>
        </w:tc>
        <w:tc>
          <w:tcPr>
            <w:tcW w:w="6288" w:type="dxa"/>
          </w:tcPr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69" w:name="_Toc11253"/>
            <w:bookmarkStart w:id="1370" w:name="_Toc30341"/>
            <w:bookmarkStart w:id="1371" w:name="_Toc2317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前置条件</w:t>
            </w:r>
            <w:bookmarkEnd w:id="1369"/>
            <w:bookmarkEnd w:id="1370"/>
            <w:bookmarkEnd w:id="1371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72" w:name="_Toc14545"/>
            <w:bookmarkStart w:id="1373" w:name="_Toc13433"/>
            <w:bookmarkStart w:id="1374" w:name="_Toc2536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业务员完成登录操作，进入业务管理界面</w:t>
            </w:r>
            <w:bookmarkEnd w:id="1372"/>
            <w:bookmarkEnd w:id="1373"/>
            <w:bookmarkEnd w:id="137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75" w:name="_Toc10243"/>
            <w:bookmarkStart w:id="1376" w:name="_Toc20805"/>
            <w:bookmarkStart w:id="1377" w:name="_Toc1225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基本事件流</w:t>
            </w:r>
            <w:bookmarkEnd w:id="1375"/>
            <w:bookmarkEnd w:id="1376"/>
            <w:bookmarkEnd w:id="1377"/>
          </w:p>
        </w:tc>
        <w:tc>
          <w:tcPr>
            <w:tcW w:w="6288" w:type="dxa"/>
          </w:tcPr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1.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点击“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赎回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”功能</w:t>
            </w:r>
          </w:p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2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. 系统弹出“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赎回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页面”，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输入用户ID、赎回基金代码、赎回份数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，其中：</w:t>
            </w:r>
          </w:p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 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 2.1输入用户ID后系统会弹出对应的用户姓名，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若系统内不存在该I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D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则红字提醒重新输入</w:t>
            </w:r>
          </w:p>
          <w:p>
            <w:pPr>
              <w:widowControl/>
              <w:jc w:val="left"/>
              <w:rPr>
                <w:rFonts w:ascii="宋体" w:hAnsi="宋体" w:eastAsia="宋体" w:cs="宋体"/>
                <w:kern w:val="0"/>
                <w:sz w:val="24"/>
              </w:rPr>
            </w:pP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  2.2 赎回基金代码以下拉框+搜索方式进行选择，在查看持仓时可同时看到中英文</w:t>
            </w:r>
          </w:p>
          <w:p>
            <w:pPr>
              <w:widowControl/>
              <w:jc w:val="left"/>
              <w:rPr>
                <w:rFonts w:ascii="宋体" w:hAnsi="宋体" w:eastAsia="宋体" w:cs="宋体"/>
                <w:kern w:val="0"/>
                <w:sz w:val="24"/>
              </w:rPr>
            </w:pP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 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 2.3 赎回份数需要大于两倍最少赎回份数</w:t>
            </w:r>
          </w:p>
          <w:p>
            <w:pPr>
              <w:widowControl/>
              <w:jc w:val="left"/>
              <w:rPr>
                <w:rFonts w:ascii="宋体" w:hAnsi="宋体" w:eastAsia="宋体" w:cs="宋体"/>
                <w:kern w:val="0"/>
                <w:sz w:val="24"/>
              </w:rPr>
            </w:pP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3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点击“提交”按钮，将赎回申请提交至系统</w:t>
            </w:r>
          </w:p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4.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每日清算后，基金赎回完成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78" w:name="_Toc536"/>
            <w:bookmarkStart w:id="1379" w:name="_Toc30871"/>
            <w:bookmarkStart w:id="1380" w:name="_Toc2389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拓展事件流</w:t>
            </w:r>
            <w:bookmarkEnd w:id="1378"/>
            <w:bookmarkEnd w:id="1379"/>
            <w:bookmarkEnd w:id="1380"/>
          </w:p>
        </w:tc>
        <w:tc>
          <w:tcPr>
            <w:tcW w:w="6288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81" w:name="_Toc10724"/>
            <w:bookmarkStart w:id="1382" w:name="_Toc30831"/>
            <w:bookmarkStart w:id="1383" w:name="_Toc1027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业务员在每日清算前可以撤销赎回，赎回流程中止</w:t>
            </w:r>
            <w:bookmarkEnd w:id="1381"/>
            <w:bookmarkEnd w:id="1382"/>
            <w:bookmarkEnd w:id="138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8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84" w:name="_Toc27953"/>
            <w:bookmarkStart w:id="1385" w:name="_Toc26975"/>
            <w:bookmarkStart w:id="1386" w:name="_Toc2448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后置条件</w:t>
            </w:r>
            <w:bookmarkEnd w:id="1384"/>
            <w:bookmarkEnd w:id="1385"/>
            <w:bookmarkEnd w:id="1386"/>
          </w:p>
        </w:tc>
        <w:tc>
          <w:tcPr>
            <w:tcW w:w="6288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87" w:name="_Toc15496"/>
            <w:bookmarkStart w:id="1388" w:name="_Toc23874"/>
            <w:bookmarkStart w:id="1389" w:name="_Toc383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无</w:t>
            </w:r>
            <w:bookmarkEnd w:id="1387"/>
            <w:bookmarkEnd w:id="1388"/>
            <w:bookmarkEnd w:id="1389"/>
          </w:p>
        </w:tc>
      </w:tr>
    </w:tbl>
    <w:p>
      <w:pPr>
        <w:pStyle w:val="5"/>
      </w:pPr>
    </w:p>
    <w:p>
      <w:pPr>
        <w:pStyle w:val="5"/>
      </w:pPr>
      <w:r>
        <w:t>2.4.5.4.2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功能建模</w:t>
      </w:r>
    </w:p>
    <w:p>
      <w:pPr>
        <w:pStyle w:val="5"/>
        <w:rPr>
          <w:rFonts w:hint="eastAsia"/>
        </w:rPr>
      </w:pPr>
      <w:r>
        <w:drawing>
          <wp:inline distT="0" distB="0" distL="0" distR="0">
            <wp:extent cx="2858770" cy="5308600"/>
            <wp:effectExtent l="0" t="0" r="0" b="6350"/>
            <wp:docPr id="2106948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948408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61661" cy="531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t>2.4.5.4.3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行为建模</w:t>
      </w:r>
    </w:p>
    <w:p>
      <w:pPr>
        <w:pStyle w:val="5"/>
        <w:rPr>
          <w:rFonts w:hint="eastAsia"/>
        </w:rPr>
      </w:pPr>
      <w:r>
        <w:drawing>
          <wp:inline distT="0" distB="0" distL="0" distR="0">
            <wp:extent cx="5274310" cy="4044950"/>
            <wp:effectExtent l="0" t="0" r="2540" b="0"/>
            <wp:docPr id="1488354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354583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  <w:r>
        <w:t xml:space="preserve">2.4.5.5. </w:t>
      </w:r>
      <w:r>
        <w:rPr>
          <w:rFonts w:hint="eastAsia"/>
        </w:rPr>
        <w:t>查询帐内财产</w:t>
      </w:r>
      <w:r>
        <w:t>用例</w:t>
      </w:r>
    </w:p>
    <w:p>
      <w:pPr>
        <w:pStyle w:val="5"/>
        <w:rPr>
          <w:rFonts w:hint="eastAsia"/>
        </w:rPr>
      </w:pPr>
      <w:r>
        <w:t>2.4.5.5.1</w:t>
      </w:r>
      <w:r>
        <w:rPr>
          <w:rFonts w:hint="eastAsia"/>
        </w:rPr>
        <w:t>.</w:t>
      </w:r>
      <w:r>
        <w:t xml:space="preserve"> 用例模型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59"/>
        <w:gridCol w:w="646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1390" w:name="_Toc6011"/>
            <w:bookmarkStart w:id="1391" w:name="_Toc2363"/>
            <w:bookmarkStart w:id="1392" w:name="_Toc15873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名称</w:t>
            </w:r>
            <w:bookmarkEnd w:id="1390"/>
            <w:bookmarkEnd w:id="1391"/>
            <w:bookmarkEnd w:id="1392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</w:pPr>
            <w:bookmarkStart w:id="1393" w:name="_Toc28239"/>
            <w:bookmarkStart w:id="1394" w:name="_Toc25011"/>
            <w:bookmarkStart w:id="1395" w:name="_Toc3362"/>
            <w:r>
              <w:rPr>
                <w:rFonts w:hint="eastAsia" w:ascii="华文楷体" w:hAnsi="华文楷体" w:eastAsia="华文楷体" w:cs="华文楷体"/>
                <w:b/>
                <w:bCs/>
                <w:color w:val="000000"/>
                <w:kern w:val="0"/>
                <w:sz w:val="24"/>
                <w:lang w:bidi="ar"/>
              </w:rPr>
              <w:t>查询账内财产</w:t>
            </w:r>
            <w:bookmarkEnd w:id="1393"/>
            <w:bookmarkEnd w:id="1394"/>
            <w:bookmarkEnd w:id="139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96" w:name="_Toc18273"/>
            <w:bookmarkStart w:id="1397" w:name="_Toc4908"/>
            <w:bookmarkStart w:id="1398" w:name="_Toc1221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编号</w:t>
            </w:r>
            <w:bookmarkEnd w:id="1396"/>
            <w:bookmarkEnd w:id="1397"/>
            <w:bookmarkEnd w:id="1398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399" w:name="_Toc24065"/>
            <w:bookmarkStart w:id="1400" w:name="_Toc14183"/>
            <w:bookmarkStart w:id="1401" w:name="_Toc2429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UC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E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0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3</w:t>
            </w:r>
            <w:bookmarkEnd w:id="1399"/>
            <w:bookmarkEnd w:id="1400"/>
            <w:bookmarkEnd w:id="1401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402" w:name="_Toc2582"/>
            <w:bookmarkStart w:id="1403" w:name="_Toc28694"/>
            <w:bookmarkStart w:id="1404" w:name="_Toc529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简述</w:t>
            </w:r>
            <w:bookmarkEnd w:id="1402"/>
            <w:bookmarkEnd w:id="1403"/>
            <w:bookmarkEnd w:id="1404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405" w:name="_Toc1480"/>
            <w:bookmarkStart w:id="1406" w:name="_Toc11382"/>
            <w:bookmarkStart w:id="1407" w:name="_Toc1160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业务员查询某个基金或某个账户下的资金流水</w:t>
            </w:r>
            <w:bookmarkEnd w:id="1405"/>
            <w:bookmarkEnd w:id="1406"/>
            <w:bookmarkEnd w:id="140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408" w:name="_Toc11773"/>
            <w:bookmarkStart w:id="1409" w:name="_Toc30813"/>
            <w:bookmarkStart w:id="1410" w:name="_Toc1377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执行者</w:t>
            </w:r>
            <w:bookmarkEnd w:id="1408"/>
            <w:bookmarkEnd w:id="1409"/>
            <w:bookmarkEnd w:id="1410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411" w:name="_Toc1952"/>
            <w:bookmarkStart w:id="1412" w:name="_Toc30950"/>
            <w:bookmarkStart w:id="1413" w:name="_Toc5002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bookmarkEnd w:id="1411"/>
            <w:bookmarkEnd w:id="1412"/>
            <w:bookmarkEnd w:id="141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414" w:name="_Toc4557"/>
            <w:bookmarkStart w:id="1415" w:name="_Toc22401"/>
            <w:bookmarkStart w:id="1416" w:name="_Toc14878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频度</w:t>
            </w:r>
            <w:bookmarkEnd w:id="1414"/>
            <w:bookmarkEnd w:id="1415"/>
            <w:bookmarkEnd w:id="1416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417" w:name="_Toc11977"/>
            <w:bookmarkStart w:id="1418" w:name="_Toc26920"/>
            <w:bookmarkStart w:id="1419" w:name="_Toc1105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1秒1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0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00次</w:t>
            </w:r>
            <w:bookmarkEnd w:id="1417"/>
            <w:bookmarkEnd w:id="1418"/>
            <w:bookmarkEnd w:id="141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420" w:name="_Toc6343"/>
            <w:bookmarkStart w:id="1421" w:name="_Toc6434"/>
            <w:bookmarkStart w:id="1422" w:name="_Toc471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状态</w:t>
            </w:r>
            <w:bookmarkEnd w:id="1420"/>
            <w:bookmarkEnd w:id="1421"/>
            <w:bookmarkEnd w:id="1422"/>
          </w:p>
        </w:tc>
        <w:tc>
          <w:tcPr>
            <w:tcW w:w="6463" w:type="dxa"/>
          </w:tcPr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423" w:name="_Toc2108"/>
            <w:bookmarkStart w:id="1424" w:name="_Toc30571"/>
            <w:bookmarkStart w:id="1425" w:name="_Toc15227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前置条件</w:t>
            </w:r>
            <w:bookmarkEnd w:id="1423"/>
            <w:bookmarkEnd w:id="1424"/>
            <w:bookmarkEnd w:id="1425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426" w:name="_Toc23120"/>
            <w:bookmarkStart w:id="1427" w:name="_Toc10071"/>
            <w:bookmarkStart w:id="1428" w:name="_Toc21485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业务员完成登录操作，进入业务管理界面</w:t>
            </w:r>
            <w:bookmarkEnd w:id="1426"/>
            <w:bookmarkEnd w:id="1427"/>
            <w:bookmarkEnd w:id="1428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429" w:name="_Toc9104"/>
            <w:bookmarkStart w:id="1430" w:name="_Toc19681"/>
            <w:bookmarkStart w:id="1431" w:name="_Toc3831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基本事件流</w:t>
            </w:r>
            <w:bookmarkEnd w:id="1429"/>
            <w:bookmarkEnd w:id="1430"/>
            <w:bookmarkEnd w:id="1431"/>
          </w:p>
        </w:tc>
        <w:tc>
          <w:tcPr>
            <w:tcW w:w="6463" w:type="dxa"/>
          </w:tcPr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1.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点击模块中的“查询”功能，进入详情操作界面</w:t>
            </w:r>
          </w:p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2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可输入用户名称或产品名称模糊搜索其申请流水</w:t>
            </w:r>
          </w:p>
          <w:p>
            <w:pPr>
              <w:widowControl/>
              <w:jc w:val="left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3.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业务员退出查询界面，用例结束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shd w:val="clear" w:color="auto" w:fill="E7E6E6" w:themeFill="background2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432" w:name="_Toc8482"/>
            <w:bookmarkStart w:id="1433" w:name="_Toc9714"/>
            <w:bookmarkStart w:id="1434" w:name="_Toc1176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拓展事件流</w:t>
            </w:r>
            <w:bookmarkEnd w:id="1432"/>
            <w:bookmarkEnd w:id="1433"/>
            <w:bookmarkEnd w:id="1434"/>
          </w:p>
        </w:tc>
        <w:tc>
          <w:tcPr>
            <w:tcW w:w="6463" w:type="dxa"/>
            <w:shd w:val="clear" w:color="auto" w:fill="E7E6E6" w:themeFill="background2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435" w:name="_Toc28323"/>
            <w:bookmarkStart w:id="1436" w:name="_Toc11915"/>
            <w:bookmarkStart w:id="1437" w:name="_Toc16883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1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 xml:space="preserve">. 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业务员在查询结果得出后，点击任意还未被清算的流水，均可以跳转至U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CE01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或U</w:t>
            </w:r>
            <w:r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CE02</w:t>
            </w:r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用例，进行撤销申购或撤销赎回的操作</w:t>
            </w:r>
            <w:bookmarkEnd w:id="1435"/>
            <w:bookmarkEnd w:id="1436"/>
            <w:bookmarkEnd w:id="143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9" w:type="dxa"/>
            <w:vAlign w:val="center"/>
          </w:tcPr>
          <w:p>
            <w:pPr>
              <w:widowControl/>
              <w:jc w:val="center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438" w:name="_Toc9810"/>
            <w:bookmarkStart w:id="1439" w:name="_Toc567"/>
            <w:bookmarkStart w:id="1440" w:name="_Toc27246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后置条件</w:t>
            </w:r>
            <w:bookmarkEnd w:id="1438"/>
            <w:bookmarkEnd w:id="1439"/>
            <w:bookmarkEnd w:id="1440"/>
          </w:p>
        </w:tc>
        <w:tc>
          <w:tcPr>
            <w:tcW w:w="6463" w:type="dxa"/>
          </w:tcPr>
          <w:p>
            <w:pPr>
              <w:widowControl/>
              <w:jc w:val="left"/>
              <w:outlineLvl w:val="1"/>
              <w:rPr>
                <w:rFonts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</w:pPr>
            <w:bookmarkStart w:id="1441" w:name="_Toc25008"/>
            <w:bookmarkStart w:id="1442" w:name="_Toc26365"/>
            <w:bookmarkStart w:id="1443" w:name="_Toc7984"/>
            <w:r>
              <w:rPr>
                <w:rFonts w:hint="eastAsia" w:ascii="华文楷体" w:hAnsi="华文楷体" w:eastAsia="华文楷体" w:cs="华文楷体"/>
                <w:color w:val="000000"/>
                <w:kern w:val="0"/>
                <w:sz w:val="24"/>
                <w:lang w:bidi="ar"/>
              </w:rPr>
              <w:t>无</w:t>
            </w:r>
            <w:bookmarkEnd w:id="1441"/>
            <w:bookmarkEnd w:id="1442"/>
            <w:bookmarkEnd w:id="1443"/>
          </w:p>
        </w:tc>
      </w:tr>
    </w:tbl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outlineLvl w:val="0"/>
      </w:pPr>
      <w:r>
        <w:t xml:space="preserve">3. 非功能需求 </w:t>
      </w:r>
    </w:p>
    <w:p>
      <w:pPr>
        <w:pStyle w:val="5"/>
        <w:outlineLvl w:val="1"/>
      </w:pPr>
      <w:r>
        <w:t xml:space="preserve">3.1. 性能要求 </w:t>
      </w:r>
    </w:p>
    <w:p>
      <w:pPr>
        <w:pStyle w:val="5"/>
      </w:pPr>
      <w:r>
        <w:t xml:space="preserve">3.1.1. 精度 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对于货币和金额的处理要求精确到小数点后四位。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对利率的处理精确到小数点后四位。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对于基金净值的计算，系统要求精确到小数点后四位。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对于日期和时间的处理，系统要求保持到秒级的精度，并且要符合特定的时区。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金融系统生成的报告和文档要求输出的数字精确到小数点后两位，确保用户获得准确的、符合金融行业标准的信息。</w:t>
      </w:r>
    </w:p>
    <w:p>
      <w:pPr>
        <w:pStyle w:val="5"/>
      </w:pPr>
      <w:r>
        <w:t xml:space="preserve">3.1.2. 时间特性要求 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系统应该能在1秒内响应用户的大部分请求，例如查看产品信息、提交申购/赎回请求等。对于一些可能需要更长时间处理的请求，如复杂查询或生成报告，系统应在5秒内响应。</w:t>
      </w:r>
    </w:p>
    <w:p>
      <w:pPr>
        <w:widowControl/>
        <w:ind w:firstLine="420"/>
        <w:jc w:val="left"/>
        <w:rPr>
          <w:rFonts w:ascii="华文楷体" w:hAnsi="华文楷体" w:eastAsia="华文楷体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考虑到每天可能有2000笔交易，系统应能在一个交易日内处理这些交易，即系统应该能处理每秒至少0.02笔交易。考虑到峰值时段可能会有更高的交易量，系统的最大处理能力应至少是这个数值的10倍，即每秒0.2笔交易。同时，系统应该能同时处理至少200个并发用户的请求，而不会显著降低响应时间或数据吞吐量。</w:t>
      </w:r>
    </w:p>
    <w:p>
      <w:pPr>
        <w:pStyle w:val="5"/>
      </w:pPr>
      <w:r>
        <w:t>3.1.3. 输</w:t>
      </w:r>
      <w:r>
        <w:rPr>
          <w:rFonts w:hint="eastAsia"/>
        </w:rPr>
        <w:t>入</w:t>
      </w:r>
      <w:r>
        <w:t xml:space="preserve">输出要求 </w:t>
      </w:r>
    </w:p>
    <w:p>
      <w:pPr>
        <w:pStyle w:val="5"/>
      </w:pPr>
      <w:r>
        <w:rPr>
          <w:rFonts w:hint="eastAsia"/>
        </w:rPr>
        <w:t>对于开户：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114300" distR="114300">
            <wp:extent cx="5273040" cy="2258695"/>
            <wp:effectExtent l="0" t="0" r="3810" b="825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对于新增银行卡：</w:t>
      </w:r>
    </w:p>
    <w:p>
      <w:pPr>
        <w:pStyle w:val="5"/>
      </w:pPr>
      <w:r>
        <w:drawing>
          <wp:inline distT="0" distB="0" distL="114300" distR="114300">
            <wp:extent cx="5260975" cy="1758315"/>
            <wp:effectExtent l="0" t="0" r="15875" b="1333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对于新增基金：</w:t>
      </w:r>
    </w:p>
    <w:p>
      <w:pPr>
        <w:pStyle w:val="5"/>
        <w:rPr>
          <w:rFonts w:ascii="华文楷体" w:hAnsi="华文楷体" w:eastAsia="华文楷体"/>
        </w:rPr>
      </w:pPr>
      <w:r>
        <w:drawing>
          <wp:inline distT="0" distB="0" distL="114300" distR="114300">
            <wp:extent cx="5268595" cy="2393315"/>
            <wp:effectExtent l="0" t="0" r="8255" b="698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</w:p>
    <w:p>
      <w:pPr>
        <w:pStyle w:val="5"/>
        <w:outlineLvl w:val="1"/>
      </w:pPr>
      <w:r>
        <w:t>3.</w:t>
      </w:r>
      <w:r>
        <w:rPr>
          <w:rFonts w:hint="eastAsia"/>
        </w:rPr>
        <w:t>2</w:t>
      </w:r>
      <w:r>
        <w:t>. 安全</w:t>
      </w:r>
      <w:r>
        <w:rPr>
          <w:rFonts w:hint="eastAsia"/>
        </w:rPr>
        <w:t>及</w:t>
      </w:r>
      <w:r>
        <w:t xml:space="preserve">保密性要求 </w:t>
      </w:r>
    </w:p>
    <w:p>
      <w:pPr>
        <w:pStyle w:val="5"/>
      </w:pPr>
      <w:r>
        <w:rPr>
          <w:rFonts w:hint="eastAsia"/>
        </w:rPr>
        <w:t>3.2.1. 访问控制</w:t>
      </w:r>
    </w:p>
    <w:p>
      <w:pPr>
        <w:pStyle w:val="5"/>
      </w:pPr>
      <w:r>
        <w:rPr>
          <w:rFonts w:hint="eastAsia"/>
        </w:rPr>
        <w:t>系统应实现严格的访问控制机制，确保只有经过身份验证并授权的业务员才能访问系统功能。对于业务员，应根据其角色分配不同的权限，例如只能访问与基金买卖相关的功能。</w:t>
      </w:r>
    </w:p>
    <w:p>
      <w:pPr>
        <w:pStyle w:val="5"/>
      </w:pPr>
      <w:r>
        <w:rPr>
          <w:rFonts w:hint="eastAsia"/>
        </w:rPr>
        <w:t>3.2.2. 数据加密</w:t>
      </w:r>
    </w:p>
    <w:p>
      <w:pPr>
        <w:pStyle w:val="5"/>
      </w:pPr>
      <w:r>
        <w:rPr>
          <w:rFonts w:hint="eastAsia"/>
        </w:rPr>
        <w:tab/>
      </w:r>
      <w:r>
        <w:rPr>
          <w:rFonts w:hint="eastAsia"/>
        </w:rPr>
        <w:t>敏感数据在传输和存储过程中应进行加密，以防止未经授权的访问和信息泄露。对于金融交易数据、客户个人信息等敏感数据，采用强加密算法，确保数据的保密性。</w:t>
      </w:r>
    </w:p>
    <w:p>
      <w:pPr>
        <w:pStyle w:val="5"/>
      </w:pPr>
      <w:r>
        <w:rPr>
          <w:rFonts w:hint="eastAsia"/>
        </w:rPr>
        <w:t>3.2.3. 安全审计/日志</w:t>
      </w:r>
    </w:p>
    <w:p>
      <w:pPr>
        <w:pStyle w:val="5"/>
      </w:pPr>
      <w:r>
        <w:rPr>
          <w:rFonts w:hint="eastAsia"/>
        </w:rPr>
        <w:tab/>
      </w:r>
      <w:r>
        <w:rPr>
          <w:rFonts w:hint="eastAsia"/>
        </w:rPr>
        <w:t>实施安全审计机制，对系统的关键操作和敏感数据访问进行记录和监控。对于业务员的操作和金融交易，进行详细的审计记录，以便追溯和监测异常操作。</w:t>
      </w:r>
    </w:p>
    <w:p>
      <w:pPr>
        <w:pStyle w:val="5"/>
        <w:outlineLvl w:val="1"/>
      </w:pPr>
    </w:p>
    <w:p>
      <w:pPr>
        <w:pStyle w:val="5"/>
        <w:outlineLvl w:val="1"/>
      </w:pPr>
    </w:p>
    <w:p>
      <w:pPr>
        <w:pStyle w:val="5"/>
        <w:outlineLvl w:val="1"/>
      </w:pPr>
    </w:p>
    <w:p>
      <w:pPr>
        <w:pStyle w:val="5"/>
        <w:outlineLvl w:val="1"/>
      </w:pPr>
    </w:p>
    <w:p>
      <w:pPr>
        <w:pStyle w:val="5"/>
        <w:outlineLvl w:val="1"/>
      </w:pPr>
    </w:p>
    <w:p>
      <w:pPr>
        <w:pStyle w:val="5"/>
        <w:outlineLvl w:val="1"/>
      </w:pPr>
    </w:p>
    <w:p>
      <w:pPr>
        <w:pStyle w:val="5"/>
        <w:outlineLvl w:val="1"/>
      </w:pPr>
    </w:p>
    <w:p>
      <w:pPr>
        <w:pStyle w:val="5"/>
        <w:outlineLvl w:val="1"/>
      </w:pPr>
    </w:p>
    <w:p>
      <w:pPr>
        <w:pStyle w:val="5"/>
        <w:outlineLvl w:val="1"/>
      </w:pPr>
    </w:p>
    <w:p>
      <w:pPr>
        <w:pStyle w:val="5"/>
        <w:outlineLvl w:val="1"/>
      </w:pPr>
    </w:p>
    <w:p>
      <w:pPr>
        <w:pStyle w:val="5"/>
        <w:outlineLvl w:val="1"/>
      </w:pPr>
    </w:p>
    <w:p>
      <w:pPr>
        <w:pStyle w:val="5"/>
        <w:outlineLvl w:val="1"/>
      </w:pPr>
    </w:p>
    <w:p>
      <w:pPr>
        <w:pStyle w:val="5"/>
        <w:outlineLvl w:val="1"/>
      </w:pPr>
    </w:p>
    <w:p>
      <w:pPr>
        <w:pStyle w:val="5"/>
        <w:outlineLvl w:val="1"/>
      </w:pPr>
    </w:p>
    <w:p>
      <w:pPr>
        <w:pStyle w:val="5"/>
        <w:outlineLvl w:val="1"/>
      </w:pPr>
      <w:r>
        <w:t>3.</w:t>
      </w:r>
      <w:r>
        <w:rPr>
          <w:rFonts w:hint="eastAsia"/>
        </w:rPr>
        <w:t>3</w:t>
      </w:r>
      <w:r>
        <w:t xml:space="preserve">. 灵活性要求 </w:t>
      </w:r>
    </w:p>
    <w:p>
      <w:pPr>
        <w:pStyle w:val="5"/>
      </w:pPr>
      <w:r>
        <w:rPr>
          <w:rFonts w:hint="eastAsia"/>
        </w:rPr>
        <w:t>3.3.1. 界面定制</w:t>
      </w:r>
    </w:p>
    <w:p>
      <w:pPr>
        <w:pStyle w:val="5"/>
      </w:pPr>
      <w:r>
        <w:rPr>
          <w:rFonts w:hint="eastAsia"/>
        </w:rPr>
        <w:tab/>
      </w:r>
      <w:r>
        <w:rPr>
          <w:rFonts w:hint="eastAsia"/>
        </w:rPr>
        <w:t>系统应具有界面定制的功能，允许业务员根据个人偏好和工作需求调整界面布局和显示内容，以提高工作效率。</w:t>
      </w:r>
    </w:p>
    <w:p>
      <w:pPr>
        <w:pStyle w:val="5"/>
      </w:pPr>
      <w:r>
        <w:rPr>
          <w:rFonts w:hint="eastAsia"/>
        </w:rPr>
        <w:t>3.3.2. 业务流程配置</w:t>
      </w:r>
    </w:p>
    <w:p>
      <w:pPr>
        <w:pStyle w:val="5"/>
      </w:pPr>
      <w:r>
        <w:rPr>
          <w:rFonts w:hint="eastAsia"/>
        </w:rPr>
        <w:tab/>
      </w:r>
      <w:r>
        <w:rPr>
          <w:rFonts w:hint="eastAsia"/>
        </w:rPr>
        <w:t>系统应支持业务流程的灵活配置，以适应金融业务的变化。业务员可以根据需要调整买卖基金等操作的流程，确保系统适应业务的灵活性。</w:t>
      </w:r>
    </w:p>
    <w:p>
      <w:pPr>
        <w:pStyle w:val="5"/>
      </w:pPr>
      <w:r>
        <w:rPr>
          <w:rFonts w:hint="eastAsia"/>
        </w:rPr>
        <w:t>3.3.3. 操作方式变更</w:t>
      </w:r>
    </w:p>
    <w:p>
      <w:pPr>
        <w:pStyle w:val="5"/>
      </w:pPr>
      <w:r>
        <w:t>系统应具备易于调整的操作方式，以适应用户的操作习惯和工作流程的变化。例如，当业务员反馈对某个操作流程的不便之处时，系统应能够灵活调整相应的操作界面或流程，提高操作效率。</w:t>
      </w:r>
    </w:p>
    <w:p>
      <w:pPr>
        <w:pStyle w:val="5"/>
      </w:pPr>
      <w:r>
        <w:t>3.3.</w:t>
      </w:r>
      <w:r>
        <w:rPr>
          <w:rFonts w:hint="eastAsia"/>
        </w:rPr>
        <w:t>4</w:t>
      </w:r>
      <w:r>
        <w:t>. 运行环境变</w:t>
      </w:r>
      <w:r>
        <w:rPr>
          <w:rFonts w:hint="eastAsia"/>
        </w:rPr>
        <w:t>更</w:t>
      </w:r>
    </w:p>
    <w:p>
      <w:pPr>
        <w:pStyle w:val="5"/>
      </w:pPr>
      <w:r>
        <w:rPr>
          <w:rFonts w:hint="eastAsia"/>
        </w:rPr>
        <w:tab/>
      </w:r>
      <w:r>
        <w:t>系统应具备对运行环境变化的适应能力。例如，当金融机构需要升级服务器硬件或更换操作系统时，系统应能够平稳过渡，不影响正常运行。</w:t>
      </w:r>
    </w:p>
    <w:p>
      <w:pPr>
        <w:pStyle w:val="5"/>
      </w:pPr>
      <w:r>
        <w:rPr>
          <w:rFonts w:hint="eastAsia"/>
        </w:rPr>
        <w:t>3.3.5. 精度和有效时限的变化</w:t>
      </w:r>
    </w:p>
    <w:p>
      <w:pPr>
        <w:pStyle w:val="5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系统应具备灵活的精度和时效性配置，以适应金融领域对数据精度和实时性的不断提升要求。系统应允许根据需求调整数据处理精度，同时确保在计划时限内完成相应的业务操作。</w:t>
      </w: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rPr>
          <w:rFonts w:hint="eastAsia"/>
        </w:rPr>
      </w:pPr>
    </w:p>
    <w:p>
      <w:pPr>
        <w:pStyle w:val="5"/>
        <w:outlineLvl w:val="0"/>
      </w:pPr>
      <w:r>
        <w:rPr>
          <w:rFonts w:hint="eastAsia"/>
        </w:rPr>
        <w:t>4. 运行环境规定</w:t>
      </w:r>
    </w:p>
    <w:p>
      <w:pPr>
        <w:pStyle w:val="5"/>
        <w:outlineLvl w:val="1"/>
      </w:pPr>
      <w:r>
        <w:rPr>
          <w:rFonts w:hint="eastAsia"/>
        </w:rPr>
        <w:t>4.1. 设备</w:t>
      </w:r>
    </w:p>
    <w:p>
      <w:pPr>
        <w:pStyle w:val="5"/>
      </w:pPr>
      <w:r>
        <w:rPr>
          <w:rFonts w:hint="eastAsia"/>
        </w:rPr>
        <w:t>a. 处理器型号及内存容量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处理器型号：支持x86_64架构的处理器，现有服务器处理器型号为Intel E3-1230.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内存容量：最低8GB RAM</w:t>
      </w:r>
    </w:p>
    <w:p>
      <w:pPr>
        <w:pStyle w:val="5"/>
      </w:pPr>
      <w:r>
        <w:rPr>
          <w:rFonts w:hint="eastAsia"/>
        </w:rPr>
        <w:t>b. 外存容量、联机或脱机、媒体及其存储格式，设备的型号及数量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外存容量：100GB以上，用于存储系统运行所需的软件和数据。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联机/脱机：联机运行，需要网络连接。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媒体及其存储格式：无特定要求，支持常见的存储媒体和文件系统。</w:t>
      </w:r>
    </w:p>
    <w:p>
      <w:pPr>
        <w:pStyle w:val="5"/>
      </w:pPr>
      <w:r>
        <w:rPr>
          <w:rFonts w:hint="eastAsia"/>
        </w:rPr>
        <w:t>c. 输入及输出设备的型号和数量，联机或脱机状况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输入设备：键盘、鼠标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输出设备：显示器、打印机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联机/脱机状况：联机</w:t>
      </w:r>
    </w:p>
    <w:p>
      <w:pPr>
        <w:pStyle w:val="5"/>
      </w:pPr>
      <w:r>
        <w:rPr>
          <w:rFonts w:hint="eastAsia"/>
        </w:rPr>
        <w:t>d. 数据通信设备的型号和数量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数据通信设备：网卡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型号和数量：适配机构网络环境的标准网络接口卡，数量取决于实际部署情况。</w:t>
      </w:r>
    </w:p>
    <w:p>
      <w:pPr>
        <w:pStyle w:val="5"/>
      </w:pPr>
      <w:r>
        <w:rPr>
          <w:rFonts w:hint="eastAsia"/>
        </w:rPr>
        <w:t>e. 功能键及其他专用硬件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功能键：详见系统界面设计。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其他专用硬件：无特殊要求，根据业务需要可考虑支持扫描仪、数字签名设备等。</w:t>
      </w:r>
    </w:p>
    <w:p>
      <w:pPr>
        <w:pStyle w:val="5"/>
        <w:outlineLvl w:val="1"/>
      </w:pPr>
      <w:r>
        <w:rPr>
          <w:rFonts w:hint="eastAsia"/>
        </w:rPr>
        <w:t>4.2. 支持软件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操作系统平台：支持 Windows Server 2016 及以上版本，或 Linux 发行版（例如 Ubuntu Server 18.04 及以上）。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数据库系统平台：支持 MySQL 8.0 及以上，或 PostgreSQL 13 及以上。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编译程序和测试支持软件：JDK 11 及以上，Maven 3.6 及以上。</w:t>
      </w:r>
    </w:p>
    <w:p>
      <w:pPr>
        <w:pStyle w:val="5"/>
        <w:outlineLvl w:val="1"/>
      </w:pPr>
      <w:r>
        <w:rPr>
          <w:rFonts w:hint="eastAsia"/>
        </w:rPr>
        <w:t>4.3. 接口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系统接口：与其他金融系统进行数据交换，采用标准金融数据格式和协议。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用户接口：提供 Web 用户界面，支持主流浏览器（Chrome、Firefox、Safari）。</w:t>
      </w:r>
    </w:p>
    <w:p>
      <w:pPr>
        <w:pStyle w:val="5"/>
        <w:outlineLvl w:val="1"/>
      </w:pPr>
      <w:r>
        <w:rPr>
          <w:rFonts w:hint="eastAsia"/>
        </w:rPr>
        <w:t>4.4. 控制</w:t>
      </w:r>
    </w:p>
    <w:p>
      <w:pPr>
        <w:widowControl/>
        <w:ind w:firstLine="420"/>
        <w:jc w:val="left"/>
        <w:rPr>
          <w:rFonts w:ascii="华文楷体" w:hAnsi="华文楷体" w:eastAsia="华文楷体" w:cs="华文楷体"/>
          <w:color w:val="000000"/>
          <w:kern w:val="0"/>
          <w:sz w:val="24"/>
          <w:lang w:bidi="ar"/>
        </w:rPr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运行控制方法：通过系统管理界面进行运行控制，包括启动、停止、重启等操作。</w:t>
      </w:r>
    </w:p>
    <w:p>
      <w:pPr>
        <w:widowControl/>
        <w:ind w:firstLine="420"/>
        <w:jc w:val="left"/>
      </w:pPr>
      <w:r>
        <w:rPr>
          <w:rFonts w:hint="eastAsia" w:ascii="华文楷体" w:hAnsi="华文楷体" w:eastAsia="华文楷体" w:cs="华文楷体"/>
          <w:color w:val="000000"/>
          <w:kern w:val="0"/>
          <w:sz w:val="24"/>
          <w:lang w:bidi="ar"/>
        </w:rPr>
        <w:t>控制信号来源：来自系统管理员或授权人员，通过安全身份验证后获得控制权限。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6BF6DC2"/>
    <w:multiLevelType w:val="singleLevel"/>
    <w:tmpl w:val="86BF6DC2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93EA5987"/>
    <w:multiLevelType w:val="singleLevel"/>
    <w:tmpl w:val="93EA5987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9BEF83E8"/>
    <w:multiLevelType w:val="singleLevel"/>
    <w:tmpl w:val="9BEF83E8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A96FD141"/>
    <w:multiLevelType w:val="singleLevel"/>
    <w:tmpl w:val="A96FD141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B6A9597C"/>
    <w:multiLevelType w:val="multilevel"/>
    <w:tmpl w:val="B6A9597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5">
    <w:nsid w:val="B889BC85"/>
    <w:multiLevelType w:val="singleLevel"/>
    <w:tmpl w:val="B889BC85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BBAAD124"/>
    <w:multiLevelType w:val="singleLevel"/>
    <w:tmpl w:val="BBAAD124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BCFB6FEF"/>
    <w:multiLevelType w:val="singleLevel"/>
    <w:tmpl w:val="BCFB6FEF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BFFC0CC1"/>
    <w:multiLevelType w:val="singleLevel"/>
    <w:tmpl w:val="BFFC0CC1"/>
    <w:lvl w:ilvl="0" w:tentative="0">
      <w:start w:val="1"/>
      <w:numFmt w:val="decimal"/>
      <w:suff w:val="space"/>
      <w:lvlText w:val="%1."/>
      <w:lvlJc w:val="left"/>
    </w:lvl>
  </w:abstractNum>
  <w:abstractNum w:abstractNumId="9">
    <w:nsid w:val="C0411D39"/>
    <w:multiLevelType w:val="singleLevel"/>
    <w:tmpl w:val="C0411D39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C17A89BB"/>
    <w:multiLevelType w:val="singleLevel"/>
    <w:tmpl w:val="C17A89BB"/>
    <w:lvl w:ilvl="0" w:tentative="0">
      <w:start w:val="1"/>
      <w:numFmt w:val="decimal"/>
      <w:suff w:val="space"/>
      <w:lvlText w:val="%1."/>
      <w:lvlJc w:val="left"/>
    </w:lvl>
  </w:abstractNum>
  <w:abstractNum w:abstractNumId="11">
    <w:nsid w:val="C40985A3"/>
    <w:multiLevelType w:val="singleLevel"/>
    <w:tmpl w:val="C40985A3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D0985297"/>
    <w:multiLevelType w:val="singleLevel"/>
    <w:tmpl w:val="D0985297"/>
    <w:lvl w:ilvl="0" w:tentative="0">
      <w:start w:val="1"/>
      <w:numFmt w:val="decimal"/>
      <w:suff w:val="space"/>
      <w:lvlText w:val="%1."/>
      <w:lvlJc w:val="left"/>
    </w:lvl>
  </w:abstractNum>
  <w:abstractNum w:abstractNumId="13">
    <w:nsid w:val="D7536755"/>
    <w:multiLevelType w:val="singleLevel"/>
    <w:tmpl w:val="D7536755"/>
    <w:lvl w:ilvl="0" w:tentative="0">
      <w:start w:val="1"/>
      <w:numFmt w:val="decimal"/>
      <w:suff w:val="space"/>
      <w:lvlText w:val="%1."/>
      <w:lvlJc w:val="left"/>
    </w:lvl>
  </w:abstractNum>
  <w:abstractNum w:abstractNumId="14">
    <w:nsid w:val="E34EFDC5"/>
    <w:multiLevelType w:val="singleLevel"/>
    <w:tmpl w:val="E34EFDC5"/>
    <w:lvl w:ilvl="0" w:tentative="0">
      <w:start w:val="1"/>
      <w:numFmt w:val="decimal"/>
      <w:suff w:val="space"/>
      <w:lvlText w:val="%1."/>
      <w:lvlJc w:val="left"/>
    </w:lvl>
  </w:abstractNum>
  <w:abstractNum w:abstractNumId="15">
    <w:nsid w:val="EA963ABC"/>
    <w:multiLevelType w:val="singleLevel"/>
    <w:tmpl w:val="EA963ABC"/>
    <w:lvl w:ilvl="0" w:tentative="0">
      <w:start w:val="1"/>
      <w:numFmt w:val="decimal"/>
      <w:suff w:val="space"/>
      <w:lvlText w:val="%1."/>
      <w:lvlJc w:val="left"/>
    </w:lvl>
  </w:abstractNum>
  <w:abstractNum w:abstractNumId="16">
    <w:nsid w:val="EAD783B1"/>
    <w:multiLevelType w:val="multilevel"/>
    <w:tmpl w:val="EAD783B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7">
    <w:nsid w:val="ECC3E980"/>
    <w:multiLevelType w:val="multilevel"/>
    <w:tmpl w:val="ECC3E98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8">
    <w:nsid w:val="ED8A5F46"/>
    <w:multiLevelType w:val="singleLevel"/>
    <w:tmpl w:val="ED8A5F46"/>
    <w:lvl w:ilvl="0" w:tentative="0">
      <w:start w:val="1"/>
      <w:numFmt w:val="decimal"/>
      <w:suff w:val="space"/>
      <w:lvlText w:val="%1."/>
      <w:lvlJc w:val="left"/>
    </w:lvl>
  </w:abstractNum>
  <w:abstractNum w:abstractNumId="19">
    <w:nsid w:val="F1073EFC"/>
    <w:multiLevelType w:val="singleLevel"/>
    <w:tmpl w:val="F1073EFC"/>
    <w:lvl w:ilvl="0" w:tentative="0">
      <w:start w:val="1"/>
      <w:numFmt w:val="decimal"/>
      <w:suff w:val="space"/>
      <w:lvlText w:val="%1."/>
      <w:lvlJc w:val="left"/>
    </w:lvl>
  </w:abstractNum>
  <w:abstractNum w:abstractNumId="20">
    <w:nsid w:val="F18C85A5"/>
    <w:multiLevelType w:val="multilevel"/>
    <w:tmpl w:val="F18C85A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21">
    <w:nsid w:val="F2D19DF5"/>
    <w:multiLevelType w:val="singleLevel"/>
    <w:tmpl w:val="F2D19DF5"/>
    <w:lvl w:ilvl="0" w:tentative="0">
      <w:start w:val="1"/>
      <w:numFmt w:val="decimal"/>
      <w:suff w:val="space"/>
      <w:lvlText w:val="%1."/>
      <w:lvlJc w:val="left"/>
    </w:lvl>
  </w:abstractNum>
  <w:abstractNum w:abstractNumId="22">
    <w:nsid w:val="F7094CE7"/>
    <w:multiLevelType w:val="singleLevel"/>
    <w:tmpl w:val="F7094CE7"/>
    <w:lvl w:ilvl="0" w:tentative="0">
      <w:start w:val="1"/>
      <w:numFmt w:val="decimal"/>
      <w:suff w:val="space"/>
      <w:lvlText w:val="%1."/>
      <w:lvlJc w:val="left"/>
    </w:lvl>
  </w:abstractNum>
  <w:abstractNum w:abstractNumId="23">
    <w:nsid w:val="F7C19755"/>
    <w:multiLevelType w:val="multilevel"/>
    <w:tmpl w:val="F7C1975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24">
    <w:nsid w:val="FA835B4B"/>
    <w:multiLevelType w:val="singleLevel"/>
    <w:tmpl w:val="FA835B4B"/>
    <w:lvl w:ilvl="0" w:tentative="0">
      <w:start w:val="1"/>
      <w:numFmt w:val="decimal"/>
      <w:suff w:val="space"/>
      <w:lvlText w:val="%1."/>
      <w:lvlJc w:val="left"/>
    </w:lvl>
  </w:abstractNum>
  <w:abstractNum w:abstractNumId="25">
    <w:nsid w:val="FCAE9141"/>
    <w:multiLevelType w:val="singleLevel"/>
    <w:tmpl w:val="FCAE9141"/>
    <w:lvl w:ilvl="0" w:tentative="0">
      <w:start w:val="1"/>
      <w:numFmt w:val="decimal"/>
      <w:suff w:val="space"/>
      <w:lvlText w:val="%1."/>
      <w:lvlJc w:val="left"/>
    </w:lvl>
  </w:abstractNum>
  <w:abstractNum w:abstractNumId="26">
    <w:nsid w:val="FE276F2A"/>
    <w:multiLevelType w:val="singleLevel"/>
    <w:tmpl w:val="FE276F2A"/>
    <w:lvl w:ilvl="0" w:tentative="0">
      <w:start w:val="1"/>
      <w:numFmt w:val="decimal"/>
      <w:suff w:val="space"/>
      <w:lvlText w:val="%1."/>
      <w:lvlJc w:val="left"/>
    </w:lvl>
  </w:abstractNum>
  <w:abstractNum w:abstractNumId="27">
    <w:nsid w:val="217EB722"/>
    <w:multiLevelType w:val="singleLevel"/>
    <w:tmpl w:val="217EB722"/>
    <w:lvl w:ilvl="0" w:tentative="0">
      <w:start w:val="1"/>
      <w:numFmt w:val="decimal"/>
      <w:suff w:val="space"/>
      <w:lvlText w:val="%1."/>
      <w:lvlJc w:val="left"/>
    </w:lvl>
  </w:abstractNum>
  <w:abstractNum w:abstractNumId="28">
    <w:nsid w:val="2357C795"/>
    <w:multiLevelType w:val="singleLevel"/>
    <w:tmpl w:val="2357C795"/>
    <w:lvl w:ilvl="0" w:tentative="0">
      <w:start w:val="1"/>
      <w:numFmt w:val="decimal"/>
      <w:suff w:val="space"/>
      <w:lvlText w:val="%1."/>
      <w:lvlJc w:val="left"/>
    </w:lvl>
  </w:abstractNum>
  <w:abstractNum w:abstractNumId="29">
    <w:nsid w:val="282EC463"/>
    <w:multiLevelType w:val="singleLevel"/>
    <w:tmpl w:val="282EC463"/>
    <w:lvl w:ilvl="0" w:tentative="0">
      <w:start w:val="1"/>
      <w:numFmt w:val="decimal"/>
      <w:suff w:val="space"/>
      <w:lvlText w:val="%1."/>
      <w:lvlJc w:val="left"/>
    </w:lvl>
  </w:abstractNum>
  <w:abstractNum w:abstractNumId="30">
    <w:nsid w:val="2A54C29A"/>
    <w:multiLevelType w:val="singleLevel"/>
    <w:tmpl w:val="2A54C29A"/>
    <w:lvl w:ilvl="0" w:tentative="0">
      <w:start w:val="1"/>
      <w:numFmt w:val="decimal"/>
      <w:suff w:val="space"/>
      <w:lvlText w:val="%1."/>
      <w:lvlJc w:val="left"/>
    </w:lvl>
  </w:abstractNum>
  <w:abstractNum w:abstractNumId="31">
    <w:nsid w:val="2B54DF74"/>
    <w:multiLevelType w:val="multilevel"/>
    <w:tmpl w:val="2B54DF7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32">
    <w:nsid w:val="2C613C9F"/>
    <w:multiLevelType w:val="singleLevel"/>
    <w:tmpl w:val="2C613C9F"/>
    <w:lvl w:ilvl="0" w:tentative="0">
      <w:start w:val="1"/>
      <w:numFmt w:val="decimal"/>
      <w:suff w:val="space"/>
      <w:lvlText w:val="%1."/>
      <w:lvlJc w:val="left"/>
    </w:lvl>
  </w:abstractNum>
  <w:abstractNum w:abstractNumId="33">
    <w:nsid w:val="2E1A1278"/>
    <w:multiLevelType w:val="multilevel"/>
    <w:tmpl w:val="2E1A127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34">
    <w:nsid w:val="34CF48F3"/>
    <w:multiLevelType w:val="singleLevel"/>
    <w:tmpl w:val="34CF48F3"/>
    <w:lvl w:ilvl="0" w:tentative="0">
      <w:start w:val="1"/>
      <w:numFmt w:val="decimal"/>
      <w:suff w:val="space"/>
      <w:lvlText w:val="%1."/>
      <w:lvlJc w:val="left"/>
    </w:lvl>
  </w:abstractNum>
  <w:abstractNum w:abstractNumId="35">
    <w:nsid w:val="36A8AC22"/>
    <w:multiLevelType w:val="singleLevel"/>
    <w:tmpl w:val="36A8AC22"/>
    <w:lvl w:ilvl="0" w:tentative="0">
      <w:start w:val="1"/>
      <w:numFmt w:val="decimal"/>
      <w:suff w:val="space"/>
      <w:lvlText w:val="%1."/>
      <w:lvlJc w:val="left"/>
    </w:lvl>
  </w:abstractNum>
  <w:abstractNum w:abstractNumId="36">
    <w:nsid w:val="3F231132"/>
    <w:multiLevelType w:val="singleLevel"/>
    <w:tmpl w:val="3F231132"/>
    <w:lvl w:ilvl="0" w:tentative="0">
      <w:start w:val="1"/>
      <w:numFmt w:val="decimal"/>
      <w:suff w:val="space"/>
      <w:lvlText w:val="%1."/>
      <w:lvlJc w:val="left"/>
    </w:lvl>
  </w:abstractNum>
  <w:abstractNum w:abstractNumId="37">
    <w:nsid w:val="48E802CF"/>
    <w:multiLevelType w:val="singleLevel"/>
    <w:tmpl w:val="48E802CF"/>
    <w:lvl w:ilvl="0" w:tentative="0">
      <w:start w:val="1"/>
      <w:numFmt w:val="decimal"/>
      <w:suff w:val="space"/>
      <w:lvlText w:val="%1."/>
      <w:lvlJc w:val="left"/>
    </w:lvl>
  </w:abstractNum>
  <w:abstractNum w:abstractNumId="38">
    <w:nsid w:val="4E4A1B70"/>
    <w:multiLevelType w:val="singleLevel"/>
    <w:tmpl w:val="4E4A1B70"/>
    <w:lvl w:ilvl="0" w:tentative="0">
      <w:start w:val="1"/>
      <w:numFmt w:val="decimal"/>
      <w:suff w:val="space"/>
      <w:lvlText w:val="%1."/>
      <w:lvlJc w:val="left"/>
    </w:lvl>
  </w:abstractNum>
  <w:abstractNum w:abstractNumId="39">
    <w:nsid w:val="5AE296A0"/>
    <w:multiLevelType w:val="singleLevel"/>
    <w:tmpl w:val="5AE296A0"/>
    <w:lvl w:ilvl="0" w:tentative="0">
      <w:start w:val="1"/>
      <w:numFmt w:val="decimal"/>
      <w:suff w:val="space"/>
      <w:lvlText w:val="%1."/>
      <w:lvlJc w:val="left"/>
    </w:lvl>
  </w:abstractNum>
  <w:abstractNum w:abstractNumId="40">
    <w:nsid w:val="768FA8B2"/>
    <w:multiLevelType w:val="singleLevel"/>
    <w:tmpl w:val="768FA8B2"/>
    <w:lvl w:ilvl="0" w:tentative="0">
      <w:start w:val="1"/>
      <w:numFmt w:val="decimal"/>
      <w:suff w:val="space"/>
      <w:lvlText w:val="%1."/>
      <w:lvlJc w:val="left"/>
    </w:lvl>
  </w:abstractNum>
  <w:abstractNum w:abstractNumId="41">
    <w:nsid w:val="7829E463"/>
    <w:multiLevelType w:val="singleLevel"/>
    <w:tmpl w:val="7829E463"/>
    <w:lvl w:ilvl="0" w:tentative="0">
      <w:start w:val="1"/>
      <w:numFmt w:val="decimal"/>
      <w:suff w:val="space"/>
      <w:lvlText w:val="%1."/>
      <w:lvlJc w:val="left"/>
    </w:lvl>
  </w:abstractNum>
  <w:num w:numId="1">
    <w:abstractNumId w:val="12"/>
  </w:num>
  <w:num w:numId="2">
    <w:abstractNumId w:val="17"/>
  </w:num>
  <w:num w:numId="3">
    <w:abstractNumId w:val="41"/>
  </w:num>
  <w:num w:numId="4">
    <w:abstractNumId w:val="24"/>
  </w:num>
  <w:num w:numId="5">
    <w:abstractNumId w:val="23"/>
  </w:num>
  <w:num w:numId="6">
    <w:abstractNumId w:val="15"/>
  </w:num>
  <w:num w:numId="7">
    <w:abstractNumId w:val="27"/>
  </w:num>
  <w:num w:numId="8">
    <w:abstractNumId w:val="31"/>
  </w:num>
  <w:num w:numId="9">
    <w:abstractNumId w:val="30"/>
  </w:num>
  <w:num w:numId="10">
    <w:abstractNumId w:val="34"/>
  </w:num>
  <w:num w:numId="11">
    <w:abstractNumId w:val="33"/>
  </w:num>
  <w:num w:numId="12">
    <w:abstractNumId w:val="19"/>
  </w:num>
  <w:num w:numId="13">
    <w:abstractNumId w:val="21"/>
  </w:num>
  <w:num w:numId="14">
    <w:abstractNumId w:val="4"/>
  </w:num>
  <w:num w:numId="15">
    <w:abstractNumId w:val="2"/>
  </w:num>
  <w:num w:numId="16">
    <w:abstractNumId w:val="18"/>
  </w:num>
  <w:num w:numId="17">
    <w:abstractNumId w:val="16"/>
  </w:num>
  <w:num w:numId="18">
    <w:abstractNumId w:val="3"/>
  </w:num>
  <w:num w:numId="19">
    <w:abstractNumId w:val="29"/>
  </w:num>
  <w:num w:numId="20">
    <w:abstractNumId w:val="20"/>
  </w:num>
  <w:num w:numId="21">
    <w:abstractNumId w:val="39"/>
  </w:num>
  <w:num w:numId="22">
    <w:abstractNumId w:val="6"/>
  </w:num>
  <w:num w:numId="23">
    <w:abstractNumId w:val="13"/>
  </w:num>
  <w:num w:numId="24">
    <w:abstractNumId w:val="10"/>
  </w:num>
  <w:num w:numId="25">
    <w:abstractNumId w:val="40"/>
  </w:num>
  <w:num w:numId="26">
    <w:abstractNumId w:val="37"/>
  </w:num>
  <w:num w:numId="27">
    <w:abstractNumId w:val="22"/>
  </w:num>
  <w:num w:numId="28">
    <w:abstractNumId w:val="14"/>
  </w:num>
  <w:num w:numId="29">
    <w:abstractNumId w:val="32"/>
  </w:num>
  <w:num w:numId="30">
    <w:abstractNumId w:val="1"/>
  </w:num>
  <w:num w:numId="31">
    <w:abstractNumId w:val="7"/>
  </w:num>
  <w:num w:numId="32">
    <w:abstractNumId w:val="35"/>
  </w:num>
  <w:num w:numId="33">
    <w:abstractNumId w:val="9"/>
  </w:num>
  <w:num w:numId="34">
    <w:abstractNumId w:val="25"/>
  </w:num>
  <w:num w:numId="35">
    <w:abstractNumId w:val="0"/>
  </w:num>
  <w:num w:numId="36">
    <w:abstractNumId w:val="8"/>
  </w:num>
  <w:num w:numId="37">
    <w:abstractNumId w:val="28"/>
  </w:num>
  <w:num w:numId="38">
    <w:abstractNumId w:val="38"/>
  </w:num>
  <w:num w:numId="39">
    <w:abstractNumId w:val="36"/>
  </w:num>
  <w:num w:numId="40">
    <w:abstractNumId w:val="11"/>
  </w:num>
  <w:num w:numId="41">
    <w:abstractNumId w:val="5"/>
  </w:num>
  <w:num w:numId="42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mQxYTVhNDY2ZGNhMTU1NjlkYzdlOTU4NDU2YmI5MWIifQ=="/>
  </w:docVars>
  <w:rsids>
    <w:rsidRoot w:val="007849A6"/>
    <w:rsid w:val="00037E1F"/>
    <w:rsid w:val="00187728"/>
    <w:rsid w:val="003C16F2"/>
    <w:rsid w:val="003E50FD"/>
    <w:rsid w:val="004546E8"/>
    <w:rsid w:val="004B6C69"/>
    <w:rsid w:val="00712CCC"/>
    <w:rsid w:val="00783023"/>
    <w:rsid w:val="007849A6"/>
    <w:rsid w:val="007A1762"/>
    <w:rsid w:val="007D0D9C"/>
    <w:rsid w:val="009A5472"/>
    <w:rsid w:val="00A37FDD"/>
    <w:rsid w:val="00AE6ECF"/>
    <w:rsid w:val="00DC230F"/>
    <w:rsid w:val="00E654A9"/>
    <w:rsid w:val="00E94501"/>
    <w:rsid w:val="00EA5CBB"/>
    <w:rsid w:val="00F04271"/>
    <w:rsid w:val="00F4749B"/>
    <w:rsid w:val="00F968DC"/>
    <w:rsid w:val="01204D14"/>
    <w:rsid w:val="015F20EB"/>
    <w:rsid w:val="01C30C1A"/>
    <w:rsid w:val="02631ED4"/>
    <w:rsid w:val="02AF2EA3"/>
    <w:rsid w:val="02DC2156"/>
    <w:rsid w:val="03B67C5D"/>
    <w:rsid w:val="04414E92"/>
    <w:rsid w:val="04C26980"/>
    <w:rsid w:val="05B7767E"/>
    <w:rsid w:val="062C700B"/>
    <w:rsid w:val="07EF7626"/>
    <w:rsid w:val="08513E78"/>
    <w:rsid w:val="0886464C"/>
    <w:rsid w:val="0930319D"/>
    <w:rsid w:val="097458F2"/>
    <w:rsid w:val="0C4B09E8"/>
    <w:rsid w:val="0D787914"/>
    <w:rsid w:val="0DE57C4C"/>
    <w:rsid w:val="0E3A1FB2"/>
    <w:rsid w:val="0E4B6FAA"/>
    <w:rsid w:val="0E9028C2"/>
    <w:rsid w:val="0F0548C1"/>
    <w:rsid w:val="0F2C4A5C"/>
    <w:rsid w:val="0FFC4859"/>
    <w:rsid w:val="100E1EBA"/>
    <w:rsid w:val="10B62B38"/>
    <w:rsid w:val="117314E2"/>
    <w:rsid w:val="119E7790"/>
    <w:rsid w:val="1292725C"/>
    <w:rsid w:val="12F5466E"/>
    <w:rsid w:val="147933D6"/>
    <w:rsid w:val="15DD3DC4"/>
    <w:rsid w:val="16F21CA8"/>
    <w:rsid w:val="17AC0B81"/>
    <w:rsid w:val="180D7ADF"/>
    <w:rsid w:val="1881447E"/>
    <w:rsid w:val="19597463"/>
    <w:rsid w:val="1A3E56E2"/>
    <w:rsid w:val="1C4501A0"/>
    <w:rsid w:val="1CFF3BC8"/>
    <w:rsid w:val="1D7F1C04"/>
    <w:rsid w:val="1D893246"/>
    <w:rsid w:val="21563EF4"/>
    <w:rsid w:val="21FE721F"/>
    <w:rsid w:val="226442F5"/>
    <w:rsid w:val="22984321"/>
    <w:rsid w:val="232C0B9D"/>
    <w:rsid w:val="237A45D3"/>
    <w:rsid w:val="24F51131"/>
    <w:rsid w:val="26CF1C95"/>
    <w:rsid w:val="28EE6D8B"/>
    <w:rsid w:val="290B39DC"/>
    <w:rsid w:val="291D0803"/>
    <w:rsid w:val="29E05D0E"/>
    <w:rsid w:val="2A427BA1"/>
    <w:rsid w:val="2A9C3DF6"/>
    <w:rsid w:val="2B4F3874"/>
    <w:rsid w:val="2D884934"/>
    <w:rsid w:val="2D92328E"/>
    <w:rsid w:val="2D927C68"/>
    <w:rsid w:val="2E3C1E65"/>
    <w:rsid w:val="2F0A6ACF"/>
    <w:rsid w:val="2FE43AF2"/>
    <w:rsid w:val="319C2E66"/>
    <w:rsid w:val="31AD4B3A"/>
    <w:rsid w:val="32B36180"/>
    <w:rsid w:val="33B65E6A"/>
    <w:rsid w:val="342B65A4"/>
    <w:rsid w:val="343C7E27"/>
    <w:rsid w:val="34C9254A"/>
    <w:rsid w:val="34E64EC5"/>
    <w:rsid w:val="34FB1EF1"/>
    <w:rsid w:val="35BF4D31"/>
    <w:rsid w:val="36184686"/>
    <w:rsid w:val="363446B5"/>
    <w:rsid w:val="37517D16"/>
    <w:rsid w:val="383B7C5D"/>
    <w:rsid w:val="385479EB"/>
    <w:rsid w:val="3925647D"/>
    <w:rsid w:val="3A0348BA"/>
    <w:rsid w:val="3A654204"/>
    <w:rsid w:val="3A6857E1"/>
    <w:rsid w:val="3AF41188"/>
    <w:rsid w:val="3B4A33FA"/>
    <w:rsid w:val="3BE918F1"/>
    <w:rsid w:val="3CA13016"/>
    <w:rsid w:val="3D5F1FB0"/>
    <w:rsid w:val="3DC512D0"/>
    <w:rsid w:val="3DE10046"/>
    <w:rsid w:val="3EFB6EE5"/>
    <w:rsid w:val="3F200698"/>
    <w:rsid w:val="3FCE63A8"/>
    <w:rsid w:val="3FF633E0"/>
    <w:rsid w:val="405D597D"/>
    <w:rsid w:val="41373F38"/>
    <w:rsid w:val="425C0598"/>
    <w:rsid w:val="43A86F10"/>
    <w:rsid w:val="44BA514C"/>
    <w:rsid w:val="44C935E1"/>
    <w:rsid w:val="44DF2E05"/>
    <w:rsid w:val="46286129"/>
    <w:rsid w:val="46B74041"/>
    <w:rsid w:val="471C79F5"/>
    <w:rsid w:val="47BE162C"/>
    <w:rsid w:val="486F7876"/>
    <w:rsid w:val="488D017D"/>
    <w:rsid w:val="49B46523"/>
    <w:rsid w:val="49C2154B"/>
    <w:rsid w:val="4A394D65"/>
    <w:rsid w:val="4AC72C8D"/>
    <w:rsid w:val="4AFA5974"/>
    <w:rsid w:val="4BB62FE7"/>
    <w:rsid w:val="4BE03C17"/>
    <w:rsid w:val="4C9A4E8D"/>
    <w:rsid w:val="4CD57D2F"/>
    <w:rsid w:val="4E201C1D"/>
    <w:rsid w:val="4FF56C73"/>
    <w:rsid w:val="503B1924"/>
    <w:rsid w:val="506F1CB9"/>
    <w:rsid w:val="50C65541"/>
    <w:rsid w:val="50D31642"/>
    <w:rsid w:val="50E21D53"/>
    <w:rsid w:val="51A7292C"/>
    <w:rsid w:val="521D51BC"/>
    <w:rsid w:val="526F7329"/>
    <w:rsid w:val="528F64C3"/>
    <w:rsid w:val="533B38FC"/>
    <w:rsid w:val="53994C58"/>
    <w:rsid w:val="54F46459"/>
    <w:rsid w:val="55FA274D"/>
    <w:rsid w:val="57B47BFC"/>
    <w:rsid w:val="58252630"/>
    <w:rsid w:val="5A5D57C3"/>
    <w:rsid w:val="5AB90626"/>
    <w:rsid w:val="5B4A79FD"/>
    <w:rsid w:val="5C115B42"/>
    <w:rsid w:val="5DCD7591"/>
    <w:rsid w:val="5EF67BAE"/>
    <w:rsid w:val="60EB1E1F"/>
    <w:rsid w:val="62041BA6"/>
    <w:rsid w:val="63E97911"/>
    <w:rsid w:val="644F7208"/>
    <w:rsid w:val="648D5F82"/>
    <w:rsid w:val="65295CAB"/>
    <w:rsid w:val="6612232C"/>
    <w:rsid w:val="66B00F8A"/>
    <w:rsid w:val="6745413E"/>
    <w:rsid w:val="677632B8"/>
    <w:rsid w:val="681F5143"/>
    <w:rsid w:val="683A5849"/>
    <w:rsid w:val="68957713"/>
    <w:rsid w:val="69BC1E6D"/>
    <w:rsid w:val="6A7A6FA8"/>
    <w:rsid w:val="6AAF4128"/>
    <w:rsid w:val="6B640670"/>
    <w:rsid w:val="6BF81F0B"/>
    <w:rsid w:val="6C307E45"/>
    <w:rsid w:val="6D702199"/>
    <w:rsid w:val="6D902308"/>
    <w:rsid w:val="6DB47328"/>
    <w:rsid w:val="6DEB30F9"/>
    <w:rsid w:val="6FBC771B"/>
    <w:rsid w:val="720D29F3"/>
    <w:rsid w:val="72300AEE"/>
    <w:rsid w:val="73C8117E"/>
    <w:rsid w:val="74834B43"/>
    <w:rsid w:val="7525507B"/>
    <w:rsid w:val="75735568"/>
    <w:rsid w:val="76BA03D5"/>
    <w:rsid w:val="7757571D"/>
    <w:rsid w:val="77711CCA"/>
    <w:rsid w:val="78F310DF"/>
    <w:rsid w:val="798A3661"/>
    <w:rsid w:val="79A744A6"/>
    <w:rsid w:val="7A001E20"/>
    <w:rsid w:val="7A8A6D94"/>
    <w:rsid w:val="7B072192"/>
    <w:rsid w:val="7B503E6D"/>
    <w:rsid w:val="7B9046F5"/>
    <w:rsid w:val="7BA57A79"/>
    <w:rsid w:val="7BBB0C44"/>
    <w:rsid w:val="7BC72BDC"/>
    <w:rsid w:val="7F4D15EE"/>
    <w:rsid w:val="7F7A59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toc 3"/>
    <w:basedOn w:val="1"/>
    <w:next w:val="1"/>
    <w:qFormat/>
    <w:uiPriority w:val="0"/>
    <w:pPr>
      <w:ind w:left="840" w:leftChars="400"/>
    </w:pPr>
  </w:style>
  <w:style w:type="paragraph" w:styleId="3">
    <w:name w:val="footer"/>
    <w:basedOn w:val="1"/>
    <w:link w:val="10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9"/>
    <w:qFormat/>
    <w:uiPriority w:val="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5">
    <w:name w:val="Normal (Web)"/>
    <w:basedOn w:val="1"/>
    <w:autoRedefine/>
    <w:qFormat/>
    <w:uiPriority w:val="0"/>
    <w:pPr>
      <w:widowControl/>
      <w:wordWrap w:val="0"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table" w:styleId="7">
    <w:name w:val="Table Grid"/>
    <w:basedOn w:val="6"/>
    <w:autoRedefine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9">
    <w:name w:val="页眉 字符"/>
    <w:basedOn w:val="8"/>
    <w:link w:val="4"/>
    <w:autoRedefine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0">
    <w:name w:val="页脚 字符"/>
    <w:basedOn w:val="8"/>
    <w:link w:val="3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paragraph" w:customStyle="1" w:styleId="11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2">
    <w:name w:val="WPSOffice手动目录 2"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svg"/><Relationship Id="rId62" Type="http://schemas.openxmlformats.org/officeDocument/2006/relationships/fontTable" Target="fontTable.xml"/><Relationship Id="rId61" Type="http://schemas.openxmlformats.org/officeDocument/2006/relationships/customXml" Target="../customXml/item1.xml"/><Relationship Id="rId60" Type="http://schemas.openxmlformats.org/officeDocument/2006/relationships/numbering" Target="numbering.xml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204A0C-4DF6-4E0A-8A1B-7D757885BA03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80</Pages>
  <Words>9210</Words>
  <Characters>10709</Characters>
  <Lines>85</Lines>
  <Paragraphs>24</Paragraphs>
  <TotalTime>0</TotalTime>
  <ScaleCrop>false</ScaleCrop>
  <LinksUpToDate>false</LinksUpToDate>
  <CharactersWithSpaces>10944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2024-01-12T08:45:00Z</dcterms:created>
  <dc:creator>Zheng</dc:creator>
  <cp:lastModifiedBy>A</cp:lastModifiedBy>
  <dcterms:modified xsi:type="dcterms:W3CDTF">2024-05-23T08:42:26Z</dcterms:modified>
  <cp:revision>20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51FC63BFED9C43158193474E6B497C69_12</vt:lpwstr>
  </property>
</Properties>
</file>